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7FF4" w14:textId="77777777" w:rsidR="006105F0" w:rsidRDefault="00910779">
      <w:pPr>
        <w:pStyle w:val="Heading1"/>
        <w:spacing w:before="39"/>
        <w:ind w:right="123"/>
        <w:rPr>
          <w:b w:val="0"/>
          <w:bCs w:val="0"/>
        </w:rPr>
      </w:pPr>
      <w:r>
        <w:t>Suggested Template for English 1500</w:t>
      </w:r>
      <w:r>
        <w:rPr>
          <w:spacing w:val="-14"/>
        </w:rPr>
        <w:t xml:space="preserve"> </w:t>
      </w:r>
      <w:r>
        <w:t>Syllabus:</w:t>
      </w:r>
    </w:p>
    <w:p w14:paraId="5045B33E" w14:textId="77777777" w:rsidR="006105F0" w:rsidRDefault="006105F0">
      <w:pPr>
        <w:spacing w:before="8"/>
        <w:rPr>
          <w:rFonts w:ascii="Times New Roman" w:eastAsia="Times New Roman" w:hAnsi="Times New Roman" w:cs="Times New Roman"/>
          <w:b/>
          <w:bCs/>
          <w:sz w:val="20"/>
          <w:szCs w:val="20"/>
        </w:rPr>
      </w:pPr>
    </w:p>
    <w:p w14:paraId="1CFA3841" w14:textId="5FBAB2EA" w:rsidR="006105F0" w:rsidRDefault="00910779">
      <w:pPr>
        <w:spacing w:line="276" w:lineRule="auto"/>
        <w:ind w:left="100" w:right="123"/>
        <w:rPr>
          <w:rFonts w:ascii="Times New Roman" w:eastAsia="Times New Roman" w:hAnsi="Times New Roman" w:cs="Times New Roman"/>
          <w:sz w:val="24"/>
          <w:szCs w:val="24"/>
        </w:rPr>
      </w:pPr>
      <w:r>
        <w:rPr>
          <w:rFonts w:ascii="Times New Roman"/>
          <w:i/>
          <w:sz w:val="24"/>
        </w:rPr>
        <w:t>The following is a standard template that you can use when constructing a syllabus for</w:t>
      </w:r>
      <w:r>
        <w:rPr>
          <w:rFonts w:ascii="Times New Roman"/>
          <w:i/>
          <w:spacing w:val="-15"/>
          <w:sz w:val="24"/>
        </w:rPr>
        <w:t xml:space="preserve"> </w:t>
      </w:r>
      <w:r>
        <w:rPr>
          <w:rFonts w:ascii="Times New Roman"/>
          <w:i/>
          <w:sz w:val="24"/>
        </w:rPr>
        <w:t>English 1100. In certain cases, you may decide to modify the language, but you should also feel free</w:t>
      </w:r>
      <w:r>
        <w:rPr>
          <w:rFonts w:ascii="Times New Roman"/>
          <w:i/>
          <w:spacing w:val="-12"/>
          <w:sz w:val="24"/>
        </w:rPr>
        <w:t xml:space="preserve"> </w:t>
      </w:r>
      <w:r>
        <w:rPr>
          <w:rFonts w:ascii="Times New Roman"/>
          <w:i/>
          <w:sz w:val="24"/>
        </w:rPr>
        <w:t>to copy and paste wherever you find that useful. If you have any questions or concerns about</w:t>
      </w:r>
      <w:r>
        <w:rPr>
          <w:rFonts w:ascii="Times New Roman"/>
          <w:i/>
          <w:spacing w:val="-13"/>
          <w:sz w:val="24"/>
        </w:rPr>
        <w:t xml:space="preserve"> </w:t>
      </w:r>
      <w:r>
        <w:rPr>
          <w:rFonts w:ascii="Times New Roman"/>
          <w:i/>
          <w:sz w:val="24"/>
        </w:rPr>
        <w:t xml:space="preserve">your syllabus, please feel free to contact Chris Weaver or </w:t>
      </w:r>
      <w:r w:rsidR="0025372C">
        <w:rPr>
          <w:rFonts w:ascii="Times New Roman"/>
          <w:i/>
          <w:sz w:val="24"/>
        </w:rPr>
        <w:t>Amanda O</w:t>
      </w:r>
      <w:r w:rsidR="0025372C">
        <w:rPr>
          <w:rFonts w:ascii="Times New Roman"/>
          <w:i/>
          <w:sz w:val="24"/>
        </w:rPr>
        <w:t>’</w:t>
      </w:r>
      <w:r w:rsidR="0025372C">
        <w:rPr>
          <w:rFonts w:ascii="Times New Roman"/>
          <w:i/>
          <w:sz w:val="24"/>
        </w:rPr>
        <w:t>Donnell</w:t>
      </w:r>
      <w:r>
        <w:rPr>
          <w:rFonts w:ascii="Times New Roman"/>
          <w:i/>
          <w:sz w:val="24"/>
        </w:rPr>
        <w:t>.</w:t>
      </w:r>
    </w:p>
    <w:p w14:paraId="464CCA36" w14:textId="77777777" w:rsidR="006105F0" w:rsidRDefault="00910779">
      <w:pPr>
        <w:spacing w:before="202"/>
        <w:ind w:left="100" w:right="123"/>
        <w:rPr>
          <w:rFonts w:ascii="Times New Roman" w:eastAsia="Times New Roman" w:hAnsi="Times New Roman" w:cs="Times New Roman"/>
          <w:sz w:val="24"/>
          <w:szCs w:val="24"/>
        </w:rPr>
      </w:pPr>
      <w:r>
        <w:rPr>
          <w:rFonts w:ascii="Times New Roman"/>
          <w:i/>
          <w:sz w:val="24"/>
        </w:rPr>
        <w:t>It may be useful to break your syllabus into different</w:t>
      </w:r>
      <w:r>
        <w:rPr>
          <w:rFonts w:ascii="Times New Roman"/>
          <w:i/>
          <w:spacing w:val="-11"/>
          <w:sz w:val="24"/>
        </w:rPr>
        <w:t xml:space="preserve"> </w:t>
      </w:r>
      <w:r>
        <w:rPr>
          <w:rFonts w:ascii="Times New Roman"/>
          <w:i/>
          <w:sz w:val="24"/>
        </w:rPr>
        <w:t>sections.</w:t>
      </w:r>
    </w:p>
    <w:p w14:paraId="0AF66717" w14:textId="77777777" w:rsidR="006105F0" w:rsidRDefault="006105F0">
      <w:pPr>
        <w:spacing w:before="3"/>
        <w:rPr>
          <w:rFonts w:ascii="Times New Roman" w:eastAsia="Times New Roman" w:hAnsi="Times New Roman" w:cs="Times New Roman"/>
          <w:i/>
          <w:sz w:val="21"/>
          <w:szCs w:val="21"/>
        </w:rPr>
      </w:pPr>
    </w:p>
    <w:p w14:paraId="29DD9F4B" w14:textId="77777777" w:rsidR="006105F0" w:rsidRDefault="00910779">
      <w:pPr>
        <w:pStyle w:val="Heading1"/>
        <w:ind w:right="123"/>
        <w:rPr>
          <w:b w:val="0"/>
          <w:bCs w:val="0"/>
        </w:rPr>
      </w:pPr>
      <w:r>
        <w:t>Section 1:  General</w:t>
      </w:r>
      <w:r>
        <w:rPr>
          <w:spacing w:val="-10"/>
        </w:rPr>
        <w:t xml:space="preserve"> </w:t>
      </w:r>
      <w:r>
        <w:t>Information</w:t>
      </w:r>
    </w:p>
    <w:p w14:paraId="3634D417" w14:textId="77777777" w:rsidR="006105F0" w:rsidRDefault="006105F0">
      <w:pPr>
        <w:spacing w:before="1"/>
        <w:rPr>
          <w:rFonts w:ascii="Times New Roman" w:eastAsia="Times New Roman" w:hAnsi="Times New Roman" w:cs="Times New Roman"/>
          <w:b/>
          <w:bCs/>
          <w:sz w:val="21"/>
          <w:szCs w:val="21"/>
        </w:rPr>
      </w:pPr>
    </w:p>
    <w:p w14:paraId="23B95A03" w14:textId="77777777" w:rsidR="006105F0" w:rsidRDefault="00910779">
      <w:pPr>
        <w:spacing w:line="276" w:lineRule="auto"/>
        <w:ind w:left="100" w:right="3701"/>
        <w:rPr>
          <w:rFonts w:ascii="Times New Roman" w:eastAsia="Times New Roman" w:hAnsi="Times New Roman" w:cs="Times New Roman"/>
          <w:sz w:val="24"/>
          <w:szCs w:val="24"/>
        </w:rPr>
      </w:pPr>
      <w:r>
        <w:rPr>
          <w:rFonts w:ascii="Times New Roman"/>
          <w:b/>
          <w:sz w:val="24"/>
        </w:rPr>
        <w:t>Course Number, Section Number, Course</w:t>
      </w:r>
      <w:r>
        <w:rPr>
          <w:rFonts w:ascii="Times New Roman"/>
          <w:b/>
          <w:spacing w:val="-14"/>
          <w:sz w:val="24"/>
        </w:rPr>
        <w:t xml:space="preserve"> </w:t>
      </w:r>
      <w:r>
        <w:rPr>
          <w:rFonts w:ascii="Times New Roman"/>
          <w:b/>
          <w:sz w:val="24"/>
        </w:rPr>
        <w:t>Title Semester and</w:t>
      </w:r>
      <w:r>
        <w:rPr>
          <w:rFonts w:ascii="Times New Roman"/>
          <w:b/>
          <w:spacing w:val="-6"/>
          <w:sz w:val="24"/>
        </w:rPr>
        <w:t xml:space="preserve"> </w:t>
      </w:r>
      <w:r>
        <w:rPr>
          <w:rFonts w:ascii="Times New Roman"/>
          <w:b/>
          <w:sz w:val="24"/>
        </w:rPr>
        <w:t>Year</w:t>
      </w:r>
    </w:p>
    <w:p w14:paraId="18BEEEE6" w14:textId="77777777" w:rsidR="006105F0" w:rsidRDefault="00910779">
      <w:pPr>
        <w:spacing w:before="202"/>
        <w:ind w:left="100" w:right="123"/>
        <w:rPr>
          <w:rFonts w:ascii="Times New Roman" w:eastAsia="Times New Roman" w:hAnsi="Times New Roman" w:cs="Times New Roman"/>
          <w:sz w:val="24"/>
          <w:szCs w:val="24"/>
        </w:rPr>
      </w:pPr>
      <w:r>
        <w:rPr>
          <w:rFonts w:ascii="Times New Roman"/>
          <w:b/>
          <w:sz w:val="24"/>
        </w:rPr>
        <w:t>Course</w:t>
      </w:r>
      <w:r>
        <w:rPr>
          <w:rFonts w:ascii="Times New Roman"/>
          <w:b/>
          <w:spacing w:val="-8"/>
          <w:sz w:val="24"/>
        </w:rPr>
        <w:t xml:space="preserve"> </w:t>
      </w:r>
      <w:r>
        <w:rPr>
          <w:rFonts w:ascii="Times New Roman"/>
          <w:b/>
          <w:sz w:val="24"/>
        </w:rPr>
        <w:t>Information:</w:t>
      </w:r>
    </w:p>
    <w:p w14:paraId="6FDF9DCE" w14:textId="77777777" w:rsidR="006105F0" w:rsidRDefault="006105F0">
      <w:pPr>
        <w:spacing w:before="5"/>
        <w:rPr>
          <w:rFonts w:ascii="Times New Roman" w:eastAsia="Times New Roman" w:hAnsi="Times New Roman" w:cs="Times New Roman"/>
          <w:b/>
          <w:bCs/>
          <w:sz w:val="20"/>
          <w:szCs w:val="20"/>
        </w:rPr>
      </w:pPr>
    </w:p>
    <w:p w14:paraId="70B5E723" w14:textId="77777777" w:rsidR="006105F0" w:rsidRDefault="00910779">
      <w:pPr>
        <w:pStyle w:val="BodyText"/>
        <w:spacing w:line="278" w:lineRule="auto"/>
        <w:ind w:left="100" w:right="6214"/>
      </w:pPr>
      <w:r>
        <w:rPr>
          <w:u w:val="single" w:color="000000"/>
        </w:rPr>
        <w:t>Meeting Days and</w:t>
      </w:r>
      <w:r>
        <w:rPr>
          <w:spacing w:val="-8"/>
          <w:u w:val="single" w:color="000000"/>
        </w:rPr>
        <w:t xml:space="preserve"> </w:t>
      </w:r>
      <w:r>
        <w:rPr>
          <w:u w:val="single" w:color="000000"/>
        </w:rPr>
        <w:t>Time</w:t>
      </w:r>
      <w:r>
        <w:t xml:space="preserve">: </w:t>
      </w:r>
      <w:r>
        <w:rPr>
          <w:u w:val="single" w:color="000000"/>
        </w:rPr>
        <w:t>Building and</w:t>
      </w:r>
      <w:r>
        <w:rPr>
          <w:spacing w:val="-6"/>
          <w:u w:val="single" w:color="000000"/>
        </w:rPr>
        <w:t xml:space="preserve"> </w:t>
      </w:r>
      <w:r>
        <w:rPr>
          <w:u w:val="single" w:color="000000"/>
        </w:rPr>
        <w:t>Room</w:t>
      </w:r>
      <w:r>
        <w:t>:</w:t>
      </w:r>
    </w:p>
    <w:p w14:paraId="0D711AEF" w14:textId="77777777" w:rsidR="006105F0" w:rsidRDefault="00910779">
      <w:pPr>
        <w:pStyle w:val="BodyText"/>
        <w:spacing w:line="274" w:lineRule="exact"/>
        <w:ind w:left="100" w:right="123"/>
      </w:pPr>
      <w:r>
        <w:rPr>
          <w:u w:val="single" w:color="000000"/>
        </w:rPr>
        <w:t>English Department Office</w:t>
      </w:r>
      <w:r>
        <w:t>:  Preakness Hall 321</w:t>
      </w:r>
    </w:p>
    <w:p w14:paraId="472307FC" w14:textId="77777777" w:rsidR="006105F0" w:rsidRDefault="00910779">
      <w:pPr>
        <w:pStyle w:val="BodyText"/>
        <w:spacing w:before="41"/>
        <w:ind w:left="100" w:right="123"/>
      </w:pPr>
      <w:r>
        <w:rPr>
          <w:u w:val="single" w:color="000000"/>
        </w:rPr>
        <w:t>English Department Phone</w:t>
      </w:r>
      <w:r>
        <w:t>:</w:t>
      </w:r>
      <w:r>
        <w:rPr>
          <w:spacing w:val="50"/>
        </w:rPr>
        <w:t xml:space="preserve"> </w:t>
      </w:r>
      <w:r>
        <w:t>973-720-2254</w:t>
      </w:r>
    </w:p>
    <w:p w14:paraId="25F61B20" w14:textId="77777777" w:rsidR="006105F0" w:rsidRDefault="006105F0">
      <w:pPr>
        <w:spacing w:before="6"/>
        <w:rPr>
          <w:rFonts w:ascii="Times New Roman" w:eastAsia="Times New Roman" w:hAnsi="Times New Roman" w:cs="Times New Roman"/>
          <w:sz w:val="15"/>
          <w:szCs w:val="15"/>
        </w:rPr>
      </w:pPr>
    </w:p>
    <w:p w14:paraId="6D7B6686" w14:textId="77777777" w:rsidR="006105F0" w:rsidRDefault="00910779">
      <w:pPr>
        <w:pStyle w:val="Heading1"/>
        <w:spacing w:before="69"/>
        <w:ind w:right="123"/>
        <w:rPr>
          <w:b w:val="0"/>
          <w:bCs w:val="0"/>
        </w:rPr>
      </w:pPr>
      <w:r>
        <w:t>Instructor</w:t>
      </w:r>
      <w:r>
        <w:rPr>
          <w:spacing w:val="-8"/>
        </w:rPr>
        <w:t xml:space="preserve"> </w:t>
      </w:r>
      <w:r>
        <w:t>Information:</w:t>
      </w:r>
    </w:p>
    <w:p w14:paraId="321922F5" w14:textId="77777777" w:rsidR="006105F0" w:rsidRDefault="006105F0">
      <w:pPr>
        <w:spacing w:before="5"/>
        <w:rPr>
          <w:rFonts w:ascii="Times New Roman" w:eastAsia="Times New Roman" w:hAnsi="Times New Roman" w:cs="Times New Roman"/>
          <w:b/>
          <w:bCs/>
          <w:sz w:val="20"/>
          <w:szCs w:val="20"/>
        </w:rPr>
      </w:pPr>
    </w:p>
    <w:p w14:paraId="095EE9A6" w14:textId="77777777" w:rsidR="006105F0" w:rsidRDefault="00910779">
      <w:pPr>
        <w:pStyle w:val="BodyText"/>
        <w:spacing w:line="276" w:lineRule="auto"/>
        <w:ind w:left="100" w:right="8160"/>
      </w:pPr>
      <w:r>
        <w:rPr>
          <w:u w:val="single" w:color="000000"/>
        </w:rPr>
        <w:t>Name</w:t>
      </w:r>
      <w:r>
        <w:t xml:space="preserve">: </w:t>
      </w:r>
      <w:r>
        <w:rPr>
          <w:u w:val="single" w:color="000000"/>
        </w:rPr>
        <w:t>Email</w:t>
      </w:r>
      <w:r>
        <w:t>:</w:t>
      </w:r>
    </w:p>
    <w:p w14:paraId="19363436" w14:textId="77777777" w:rsidR="006105F0" w:rsidRDefault="006105F0">
      <w:pPr>
        <w:rPr>
          <w:rFonts w:ascii="Times New Roman" w:eastAsia="Times New Roman" w:hAnsi="Times New Roman" w:cs="Times New Roman"/>
          <w:sz w:val="12"/>
          <w:szCs w:val="12"/>
        </w:rPr>
      </w:pPr>
    </w:p>
    <w:p w14:paraId="4F7DCA37" w14:textId="77777777" w:rsidR="006105F0" w:rsidRDefault="00910779">
      <w:pPr>
        <w:pStyle w:val="Heading1"/>
        <w:spacing w:before="69"/>
        <w:ind w:right="123"/>
        <w:rPr>
          <w:b w:val="0"/>
          <w:bCs w:val="0"/>
        </w:rPr>
      </w:pPr>
      <w:r>
        <w:t>Textbooks:</w:t>
      </w:r>
    </w:p>
    <w:p w14:paraId="27C38E94" w14:textId="77777777" w:rsidR="006105F0" w:rsidRDefault="006105F0">
      <w:pPr>
        <w:spacing w:before="1"/>
        <w:rPr>
          <w:rFonts w:ascii="Times New Roman" w:eastAsia="Times New Roman" w:hAnsi="Times New Roman" w:cs="Times New Roman"/>
          <w:b/>
          <w:bCs/>
          <w:sz w:val="21"/>
          <w:szCs w:val="21"/>
        </w:rPr>
      </w:pPr>
    </w:p>
    <w:p w14:paraId="14417B24" w14:textId="77777777" w:rsidR="006105F0" w:rsidRDefault="00910779">
      <w:pPr>
        <w:ind w:left="100" w:right="123"/>
        <w:rPr>
          <w:rFonts w:ascii="Times New Roman" w:eastAsia="Times New Roman" w:hAnsi="Times New Roman" w:cs="Times New Roman"/>
          <w:sz w:val="24"/>
          <w:szCs w:val="24"/>
        </w:rPr>
      </w:pPr>
      <w:r>
        <w:rPr>
          <w:rFonts w:ascii="Times New Roman"/>
          <w:b/>
          <w:sz w:val="24"/>
        </w:rPr>
        <w:t>Section 2:  Course</w:t>
      </w:r>
      <w:r>
        <w:rPr>
          <w:rFonts w:ascii="Times New Roman"/>
          <w:b/>
          <w:spacing w:val="-7"/>
          <w:sz w:val="24"/>
        </w:rPr>
        <w:t xml:space="preserve"> </w:t>
      </w:r>
      <w:r>
        <w:rPr>
          <w:rFonts w:ascii="Times New Roman"/>
          <w:b/>
          <w:sz w:val="24"/>
        </w:rPr>
        <w:t>Overview</w:t>
      </w:r>
    </w:p>
    <w:p w14:paraId="2F1DD079" w14:textId="77777777" w:rsidR="006105F0" w:rsidRDefault="006105F0">
      <w:pPr>
        <w:spacing w:before="5"/>
        <w:rPr>
          <w:rFonts w:ascii="Times New Roman" w:eastAsia="Times New Roman" w:hAnsi="Times New Roman" w:cs="Times New Roman"/>
          <w:b/>
          <w:bCs/>
          <w:sz w:val="20"/>
          <w:szCs w:val="20"/>
        </w:rPr>
      </w:pPr>
    </w:p>
    <w:p w14:paraId="25D374DF" w14:textId="77777777" w:rsidR="006105F0" w:rsidRDefault="00910779">
      <w:pPr>
        <w:spacing w:line="276" w:lineRule="auto"/>
        <w:ind w:left="100" w:right="101"/>
        <w:rPr>
          <w:rFonts w:ascii="Times New Roman" w:eastAsia="Times New Roman" w:hAnsi="Times New Roman" w:cs="Times New Roman"/>
          <w:sz w:val="24"/>
          <w:szCs w:val="24"/>
        </w:rPr>
      </w:pPr>
      <w:r>
        <w:rPr>
          <w:rFonts w:ascii="Times New Roman"/>
          <w:i/>
          <w:sz w:val="24"/>
        </w:rPr>
        <w:t>You should include a brief description of the course and you should list objectives and</w:t>
      </w:r>
      <w:r>
        <w:rPr>
          <w:rFonts w:ascii="Times New Roman"/>
          <w:i/>
          <w:spacing w:val="-16"/>
          <w:sz w:val="24"/>
        </w:rPr>
        <w:t xml:space="preserve"> </w:t>
      </w:r>
      <w:r>
        <w:rPr>
          <w:rFonts w:ascii="Times New Roman"/>
          <w:i/>
          <w:sz w:val="24"/>
        </w:rPr>
        <w:t>outcomes. The following wording or something like it should be included in every syllabus for</w:t>
      </w:r>
      <w:r>
        <w:rPr>
          <w:rFonts w:ascii="Times New Roman"/>
          <w:i/>
          <w:spacing w:val="-8"/>
          <w:sz w:val="24"/>
        </w:rPr>
        <w:t xml:space="preserve"> </w:t>
      </w:r>
      <w:r>
        <w:rPr>
          <w:rFonts w:ascii="Times New Roman"/>
          <w:i/>
          <w:sz w:val="24"/>
        </w:rPr>
        <w:t>English 1500.</w:t>
      </w:r>
    </w:p>
    <w:p w14:paraId="034BFF64" w14:textId="5053C38B" w:rsidR="006105F0" w:rsidRDefault="00910779" w:rsidP="00DA1158">
      <w:pPr>
        <w:pStyle w:val="BodyText"/>
        <w:spacing w:before="200" w:line="276" w:lineRule="auto"/>
        <w:ind w:left="100" w:right="123"/>
      </w:pPr>
      <w:r>
        <w:t>English 1500 is a course which develops students’ appreciation and enjoyment of</w:t>
      </w:r>
      <w:r>
        <w:rPr>
          <w:spacing w:val="-12"/>
        </w:rPr>
        <w:t xml:space="preserve"> </w:t>
      </w:r>
      <w:r>
        <w:t>literature. Because it is a writing intensive course, one of the main ways that you will express, share,</w:t>
      </w:r>
      <w:r>
        <w:rPr>
          <w:spacing w:val="-21"/>
        </w:rPr>
        <w:t xml:space="preserve"> </w:t>
      </w:r>
      <w:r>
        <w:t>and develop your responses to the course readings will be through different kinds of writing.</w:t>
      </w:r>
      <w:r>
        <w:rPr>
          <w:spacing w:val="45"/>
        </w:rPr>
        <w:t xml:space="preserve"> </w:t>
      </w:r>
      <w:r>
        <w:t>At times, you will be asked to do very roug</w:t>
      </w:r>
      <w:r w:rsidR="00D4707F">
        <w:t>h exploratory writing as you</w:t>
      </w:r>
      <w:r>
        <w:t xml:space="preserve"> begin thinking about</w:t>
      </w:r>
      <w:r>
        <w:rPr>
          <w:spacing w:val="-20"/>
        </w:rPr>
        <w:t xml:space="preserve"> </w:t>
      </w:r>
      <w:r>
        <w:t>a reading. Some of this writing may grow into drafts of papers. Some of those will get</w:t>
      </w:r>
      <w:r>
        <w:rPr>
          <w:spacing w:val="-21"/>
        </w:rPr>
        <w:t xml:space="preserve"> </w:t>
      </w:r>
      <w:r>
        <w:t>extended and revised. All along the way, you’ll share your writing, discuss it, and get</w:t>
      </w:r>
      <w:r>
        <w:rPr>
          <w:spacing w:val="-15"/>
        </w:rPr>
        <w:t xml:space="preserve"> </w:t>
      </w:r>
      <w:r>
        <w:t>feedback—both from your fellow classmates and from your</w:t>
      </w:r>
      <w:r>
        <w:rPr>
          <w:spacing w:val="-14"/>
        </w:rPr>
        <w:t xml:space="preserve"> </w:t>
      </w:r>
      <w:r>
        <w:t>instructor.</w:t>
      </w:r>
    </w:p>
    <w:p w14:paraId="0339797B" w14:textId="77777777" w:rsidR="00DA1158" w:rsidRDefault="00DA1158">
      <w:pPr>
        <w:spacing w:line="276" w:lineRule="auto"/>
      </w:pPr>
    </w:p>
    <w:p w14:paraId="4EF60CBE" w14:textId="17353BBC" w:rsidR="00DA1158" w:rsidRDefault="00466956" w:rsidP="00DA1158">
      <w:pPr>
        <w:pStyle w:val="BodyText"/>
        <w:spacing w:before="54" w:line="276" w:lineRule="auto"/>
        <w:ind w:left="120" w:right="163"/>
      </w:pPr>
      <w:r>
        <w:t>ENG 1500</w:t>
      </w:r>
      <w:r w:rsidR="00DA1158">
        <w:t xml:space="preserve"> has been designated a Writing Intensive (WI) course, so be prepared to do a lot of writing in this course. You will complete at least twelve pages</w:t>
      </w:r>
      <w:r w:rsidR="00DA1158">
        <w:rPr>
          <w:spacing w:val="-19"/>
        </w:rPr>
        <w:t xml:space="preserve"> </w:t>
      </w:r>
      <w:r w:rsidR="00DA1158">
        <w:t>of workshopped, reviewed, and revised writing. You will do at least three times that amount</w:t>
      </w:r>
      <w:r w:rsidR="00DA1158">
        <w:rPr>
          <w:spacing w:val="-20"/>
        </w:rPr>
        <w:t xml:space="preserve"> </w:t>
      </w:r>
      <w:r w:rsidR="00DA1158">
        <w:t>of rough or unedited</w:t>
      </w:r>
      <w:r w:rsidR="00DA1158">
        <w:rPr>
          <w:spacing w:val="-8"/>
        </w:rPr>
        <w:t xml:space="preserve"> </w:t>
      </w:r>
      <w:r w:rsidR="00DA1158">
        <w:t>writing.</w:t>
      </w:r>
    </w:p>
    <w:p w14:paraId="302C5981" w14:textId="15915368" w:rsidR="00DA1158" w:rsidRDefault="00DA1158">
      <w:pPr>
        <w:spacing w:line="276" w:lineRule="auto"/>
        <w:sectPr w:rsidR="00DA1158">
          <w:type w:val="continuous"/>
          <w:pgSz w:w="12240" w:h="15840"/>
          <w:pgMar w:top="1400" w:right="1380" w:bottom="280" w:left="1340" w:header="720" w:footer="720" w:gutter="0"/>
          <w:cols w:space="720"/>
        </w:sectPr>
      </w:pPr>
    </w:p>
    <w:p w14:paraId="32871555" w14:textId="77777777" w:rsidR="006105F0" w:rsidRDefault="00910779">
      <w:pPr>
        <w:pStyle w:val="BodyText"/>
        <w:spacing w:before="202" w:line="276" w:lineRule="auto"/>
        <w:ind w:left="120" w:right="163"/>
      </w:pPr>
      <w:r>
        <w:rPr>
          <w:b/>
        </w:rPr>
        <w:lastRenderedPageBreak/>
        <w:t xml:space="preserve">Objectives: </w:t>
      </w:r>
      <w:r>
        <w:rPr>
          <w:i/>
        </w:rPr>
        <w:t xml:space="preserve">Note to Instructor </w:t>
      </w:r>
      <w:r>
        <w:t>- Please check the English Department Blackboard site for</w:t>
      </w:r>
      <w:r>
        <w:rPr>
          <w:spacing w:val="-24"/>
        </w:rPr>
        <w:t xml:space="preserve"> </w:t>
      </w:r>
      <w:r>
        <w:t>course outlines. They will include the objectives and outcomes for each course. You can copy them</w:t>
      </w:r>
      <w:r>
        <w:rPr>
          <w:spacing w:val="-17"/>
        </w:rPr>
        <w:t xml:space="preserve"> </w:t>
      </w:r>
      <w:r>
        <w:t>and paste them into the syllabus at this point. You can also get a copy of these course outlines</w:t>
      </w:r>
      <w:r>
        <w:rPr>
          <w:spacing w:val="-20"/>
        </w:rPr>
        <w:t xml:space="preserve"> </w:t>
      </w:r>
      <w:r>
        <w:t>from the English Department</w:t>
      </w:r>
      <w:r>
        <w:rPr>
          <w:spacing w:val="-10"/>
        </w:rPr>
        <w:t xml:space="preserve"> </w:t>
      </w:r>
      <w:r>
        <w:t>office.</w:t>
      </w:r>
    </w:p>
    <w:p w14:paraId="2F99C0CA" w14:textId="38F3C202" w:rsidR="00D44D7D" w:rsidRDefault="00910779" w:rsidP="00D44D7D">
      <w:pPr>
        <w:pStyle w:val="BodyText"/>
        <w:spacing w:before="200" w:line="276" w:lineRule="auto"/>
        <w:ind w:left="119" w:right="163"/>
      </w:pPr>
      <w:r>
        <w:rPr>
          <w:b/>
        </w:rPr>
        <w:t xml:space="preserve">Outcomes: </w:t>
      </w:r>
      <w:r>
        <w:rPr>
          <w:i/>
        </w:rPr>
        <w:t xml:space="preserve">Note to Instructor </w:t>
      </w:r>
      <w:r>
        <w:t>- Please check the English Department Blackboard site for</w:t>
      </w:r>
      <w:r>
        <w:rPr>
          <w:spacing w:val="-21"/>
        </w:rPr>
        <w:t xml:space="preserve"> </w:t>
      </w:r>
      <w:r>
        <w:t>course outlines. They will include the objectives and outcomes for each course. You can copy them</w:t>
      </w:r>
      <w:r>
        <w:rPr>
          <w:spacing w:val="-17"/>
        </w:rPr>
        <w:t xml:space="preserve"> </w:t>
      </w:r>
      <w:r>
        <w:t>and paste them into the syllabus at this point. You can also get a copy of these course outlines</w:t>
      </w:r>
      <w:r>
        <w:rPr>
          <w:spacing w:val="-20"/>
        </w:rPr>
        <w:t xml:space="preserve"> </w:t>
      </w:r>
      <w:r>
        <w:t>from the English Department</w:t>
      </w:r>
      <w:r>
        <w:rPr>
          <w:spacing w:val="-10"/>
        </w:rPr>
        <w:t xml:space="preserve"> </w:t>
      </w:r>
      <w:r>
        <w:t>office.</w:t>
      </w:r>
    </w:p>
    <w:p w14:paraId="7A669147" w14:textId="7ADD27E7" w:rsidR="00D44D7D" w:rsidRPr="00D44D7D" w:rsidRDefault="00D44D7D" w:rsidP="00D44D7D">
      <w:pPr>
        <w:pStyle w:val="BodyText"/>
        <w:spacing w:before="200" w:line="276" w:lineRule="auto"/>
        <w:ind w:left="119" w:right="162"/>
        <w:rPr>
          <w:bCs/>
          <w:u w:val="single"/>
        </w:rPr>
      </w:pPr>
      <w:r>
        <w:rPr>
          <w:b/>
        </w:rPr>
        <w:t xml:space="preserve">Writing Intensive Outcomes: </w:t>
      </w:r>
      <w:r>
        <w:rPr>
          <w:bCs/>
          <w:i/>
          <w:iCs/>
        </w:rPr>
        <w:t xml:space="preserve">Note to Instructor – </w:t>
      </w:r>
      <w:r>
        <w:rPr>
          <w:bCs/>
        </w:rPr>
        <w:t>You will find the outcomes for a writing intensive course located in the same document as the course objectives and outcomes. Please be sure to include the writing intensive outcomes in your syllabus; this is required for all writing intensive courses.</w:t>
      </w:r>
    </w:p>
    <w:p w14:paraId="513FBFE7" w14:textId="77777777" w:rsidR="006105F0" w:rsidRDefault="00910779">
      <w:pPr>
        <w:pStyle w:val="Heading1"/>
        <w:spacing w:before="207"/>
        <w:ind w:left="120" w:right="163"/>
        <w:rPr>
          <w:b w:val="0"/>
          <w:bCs w:val="0"/>
        </w:rPr>
      </w:pPr>
      <w:r>
        <w:t>Section 3:  Requirements and</w:t>
      </w:r>
      <w:r>
        <w:rPr>
          <w:spacing w:val="-15"/>
        </w:rPr>
        <w:t xml:space="preserve"> </w:t>
      </w:r>
      <w:r>
        <w:t>Procedures</w:t>
      </w:r>
    </w:p>
    <w:p w14:paraId="15B1E6AD" w14:textId="77777777" w:rsidR="006105F0" w:rsidRDefault="006105F0">
      <w:pPr>
        <w:spacing w:before="5"/>
        <w:rPr>
          <w:rFonts w:ascii="Times New Roman" w:eastAsia="Times New Roman" w:hAnsi="Times New Roman" w:cs="Times New Roman"/>
          <w:b/>
          <w:bCs/>
          <w:sz w:val="20"/>
          <w:szCs w:val="20"/>
        </w:rPr>
      </w:pPr>
    </w:p>
    <w:p w14:paraId="64EB3896" w14:textId="77777777" w:rsidR="006105F0" w:rsidRDefault="00910779">
      <w:pPr>
        <w:spacing w:line="276" w:lineRule="auto"/>
        <w:ind w:left="120" w:right="163"/>
        <w:rPr>
          <w:rFonts w:ascii="Times New Roman" w:eastAsia="Times New Roman" w:hAnsi="Times New Roman" w:cs="Times New Roman"/>
          <w:sz w:val="24"/>
          <w:szCs w:val="24"/>
        </w:rPr>
      </w:pPr>
      <w:r>
        <w:rPr>
          <w:rFonts w:ascii="Times New Roman"/>
          <w:i/>
          <w:sz w:val="24"/>
        </w:rPr>
        <w:t>You should use the rest of this section to explain the basic requirements of the course.</w:t>
      </w:r>
      <w:r>
        <w:rPr>
          <w:rFonts w:ascii="Times New Roman"/>
          <w:i/>
          <w:spacing w:val="47"/>
          <w:sz w:val="24"/>
        </w:rPr>
        <w:t xml:space="preserve"> </w:t>
      </w:r>
      <w:r>
        <w:rPr>
          <w:rFonts w:ascii="Times New Roman"/>
          <w:i/>
          <w:sz w:val="24"/>
        </w:rPr>
        <w:t>Will students post work to Blackboard? Are they expected to bring copies of their drafts to class?</w:t>
      </w:r>
      <w:r>
        <w:rPr>
          <w:rFonts w:ascii="Times New Roman"/>
          <w:i/>
          <w:spacing w:val="44"/>
          <w:sz w:val="24"/>
        </w:rPr>
        <w:t xml:space="preserve"> </w:t>
      </w:r>
      <w:r>
        <w:rPr>
          <w:rFonts w:ascii="Times New Roman"/>
          <w:i/>
          <w:sz w:val="24"/>
        </w:rPr>
        <w:t>Do they need to save their rough copies in a folder,</w:t>
      </w:r>
      <w:r>
        <w:rPr>
          <w:rFonts w:ascii="Times New Roman"/>
          <w:i/>
          <w:spacing w:val="-8"/>
          <w:sz w:val="24"/>
        </w:rPr>
        <w:t xml:space="preserve"> </w:t>
      </w:r>
      <w:r>
        <w:rPr>
          <w:rFonts w:ascii="Times New Roman"/>
          <w:i/>
          <w:sz w:val="24"/>
        </w:rPr>
        <w:t>etc.?</w:t>
      </w:r>
    </w:p>
    <w:p w14:paraId="2EE6C61C" w14:textId="77777777" w:rsidR="006105F0" w:rsidRDefault="006105F0">
      <w:pPr>
        <w:spacing w:before="10"/>
        <w:rPr>
          <w:rFonts w:ascii="Times New Roman" w:eastAsia="Times New Roman" w:hAnsi="Times New Roman" w:cs="Times New Roman"/>
          <w:i/>
          <w:sz w:val="27"/>
          <w:szCs w:val="27"/>
        </w:rPr>
      </w:pPr>
    </w:p>
    <w:p w14:paraId="664ADE10" w14:textId="77777777" w:rsidR="006105F0" w:rsidRDefault="00910779">
      <w:pPr>
        <w:spacing w:line="276" w:lineRule="auto"/>
        <w:ind w:left="120" w:right="163"/>
        <w:rPr>
          <w:rFonts w:ascii="Times New Roman" w:eastAsia="Times New Roman" w:hAnsi="Times New Roman" w:cs="Times New Roman"/>
          <w:sz w:val="24"/>
          <w:szCs w:val="24"/>
        </w:rPr>
      </w:pPr>
      <w:r>
        <w:rPr>
          <w:rFonts w:ascii="Times New Roman"/>
          <w:i/>
          <w:sz w:val="24"/>
        </w:rPr>
        <w:t>The Writing Program has adopted an attendance policy. You may decide to make exceptions</w:t>
      </w:r>
      <w:r>
        <w:rPr>
          <w:rFonts w:ascii="Times New Roman"/>
          <w:i/>
          <w:spacing w:val="-14"/>
          <w:sz w:val="24"/>
        </w:rPr>
        <w:t xml:space="preserve"> </w:t>
      </w:r>
      <w:r>
        <w:rPr>
          <w:rFonts w:ascii="Times New Roman"/>
          <w:i/>
          <w:sz w:val="24"/>
        </w:rPr>
        <w:t>to this policy in individual cases, but we ask that you copy and paste the policy below into</w:t>
      </w:r>
      <w:r>
        <w:rPr>
          <w:rFonts w:ascii="Times New Roman"/>
          <w:i/>
          <w:spacing w:val="-12"/>
          <w:sz w:val="24"/>
        </w:rPr>
        <w:t xml:space="preserve"> </w:t>
      </w:r>
      <w:r>
        <w:rPr>
          <w:rFonts w:ascii="Times New Roman"/>
          <w:i/>
          <w:sz w:val="24"/>
        </w:rPr>
        <w:t>your syllabus:</w:t>
      </w:r>
    </w:p>
    <w:p w14:paraId="6135E700" w14:textId="77777777" w:rsidR="006105F0" w:rsidRDefault="006105F0">
      <w:pPr>
        <w:spacing w:before="3"/>
        <w:rPr>
          <w:rFonts w:ascii="Times New Roman" w:eastAsia="Times New Roman" w:hAnsi="Times New Roman" w:cs="Times New Roman"/>
          <w:i/>
          <w:sz w:val="28"/>
          <w:szCs w:val="28"/>
        </w:rPr>
      </w:pPr>
    </w:p>
    <w:p w14:paraId="6BEBC702" w14:textId="77777777" w:rsidR="006105F0" w:rsidRDefault="00910779">
      <w:pPr>
        <w:pStyle w:val="Heading1"/>
        <w:ind w:left="120" w:right="163"/>
        <w:rPr>
          <w:b w:val="0"/>
          <w:bCs w:val="0"/>
        </w:rPr>
      </w:pPr>
      <w:r>
        <w:t>Writing Program Attendance</w:t>
      </w:r>
      <w:r>
        <w:rPr>
          <w:spacing w:val="-11"/>
        </w:rPr>
        <w:t xml:space="preserve"> </w:t>
      </w:r>
      <w:r>
        <w:t>Policy:</w:t>
      </w:r>
    </w:p>
    <w:p w14:paraId="4F3E9A07" w14:textId="77777777" w:rsidR="006105F0" w:rsidRDefault="006105F0">
      <w:pPr>
        <w:spacing w:before="1"/>
        <w:rPr>
          <w:rFonts w:ascii="Times New Roman" w:eastAsia="Times New Roman" w:hAnsi="Times New Roman" w:cs="Times New Roman"/>
          <w:b/>
          <w:bCs/>
          <w:sz w:val="31"/>
          <w:szCs w:val="31"/>
        </w:rPr>
      </w:pPr>
    </w:p>
    <w:p w14:paraId="2FA7D397" w14:textId="77777777" w:rsidR="006105F0" w:rsidRDefault="00B85005">
      <w:pPr>
        <w:spacing w:before="5"/>
        <w:rPr>
          <w:rFonts w:ascii="Times New Roman" w:eastAsia="Times New Roman" w:hAnsi="Times New Roman"/>
          <w:sz w:val="24"/>
          <w:szCs w:val="24"/>
        </w:rPr>
      </w:pPr>
      <w:r w:rsidRPr="00B85005">
        <w:rPr>
          <w:rFonts w:ascii="Times New Roman" w:eastAsia="Times New Roman" w:hAnsi="Times New Roman"/>
          <w:sz w:val="24"/>
          <w:szCs w:val="24"/>
        </w:rPr>
        <w:t>Because this is a workshop course requiring regular attendance and participation, the policy of the William Paterson University Writing Program is that students may not miss more than two weeks of class in total. This means students may not have more than six absences in the case of classes that meet three times a week, four absences in the case of classes that meet twice a week, or two absences in the case of classes that meet once a week.   If you have more absences than this, you will automatically receive an "F."  No distinction will be made between “excused” or “unexcused” absences.  Students are strongly advised to save absences in case of an emergency.</w:t>
      </w:r>
    </w:p>
    <w:p w14:paraId="546D018D" w14:textId="77777777" w:rsidR="00B85005" w:rsidRDefault="00B85005">
      <w:pPr>
        <w:spacing w:before="5"/>
        <w:rPr>
          <w:rFonts w:ascii="Times New Roman" w:eastAsia="Times New Roman" w:hAnsi="Times New Roman" w:cs="Times New Roman"/>
          <w:sz w:val="28"/>
          <w:szCs w:val="28"/>
        </w:rPr>
      </w:pPr>
    </w:p>
    <w:p w14:paraId="74E152D0" w14:textId="77777777" w:rsidR="006105F0" w:rsidRDefault="00910779">
      <w:pPr>
        <w:pStyle w:val="Heading1"/>
        <w:ind w:left="119" w:right="163"/>
        <w:rPr>
          <w:b w:val="0"/>
          <w:bCs w:val="0"/>
        </w:rPr>
      </w:pPr>
      <w:r>
        <w:t>Section 4:  Assignments and</w:t>
      </w:r>
      <w:r>
        <w:rPr>
          <w:spacing w:val="-11"/>
        </w:rPr>
        <w:t xml:space="preserve"> </w:t>
      </w:r>
      <w:r>
        <w:t>Deadlines</w:t>
      </w:r>
    </w:p>
    <w:p w14:paraId="0332F88B" w14:textId="77777777" w:rsidR="006105F0" w:rsidRDefault="006105F0">
      <w:pPr>
        <w:spacing w:before="10"/>
        <w:rPr>
          <w:rFonts w:ascii="Times New Roman" w:eastAsia="Times New Roman" w:hAnsi="Times New Roman" w:cs="Times New Roman"/>
          <w:b/>
          <w:bCs/>
          <w:sz w:val="30"/>
          <w:szCs w:val="30"/>
        </w:rPr>
      </w:pPr>
    </w:p>
    <w:p w14:paraId="55758D17" w14:textId="77777777" w:rsidR="006105F0" w:rsidRDefault="00910779">
      <w:pPr>
        <w:pStyle w:val="BodyText"/>
        <w:spacing w:line="276" w:lineRule="auto"/>
        <w:ind w:left="119" w:right="230"/>
      </w:pPr>
      <w:r>
        <w:t>Some teachers know exactly what assignments that they will be giving and can list them in</w:t>
      </w:r>
      <w:r>
        <w:rPr>
          <w:spacing w:val="-23"/>
        </w:rPr>
        <w:t xml:space="preserve"> </w:t>
      </w:r>
      <w:r>
        <w:t>the syllabus. Others develop specific assignments as the semester unfolds. In the latter case,</w:t>
      </w:r>
      <w:r>
        <w:rPr>
          <w:spacing w:val="-21"/>
        </w:rPr>
        <w:t xml:space="preserve"> </w:t>
      </w:r>
      <w:r>
        <w:t>you may find it useful to post assignment descriptions and deadlines to the Blackboard web</w:t>
      </w:r>
      <w:r>
        <w:rPr>
          <w:spacing w:val="-21"/>
        </w:rPr>
        <w:t xml:space="preserve"> </w:t>
      </w:r>
      <w:r>
        <w:t>site.</w:t>
      </w:r>
    </w:p>
    <w:p w14:paraId="19B285B9" w14:textId="77777777" w:rsidR="006105F0" w:rsidRDefault="006105F0">
      <w:pPr>
        <w:spacing w:before="10"/>
        <w:rPr>
          <w:rFonts w:ascii="Times New Roman" w:eastAsia="Times New Roman" w:hAnsi="Times New Roman" w:cs="Times New Roman"/>
          <w:sz w:val="27"/>
          <w:szCs w:val="27"/>
        </w:rPr>
      </w:pPr>
    </w:p>
    <w:p w14:paraId="5EE7893D" w14:textId="77777777" w:rsidR="00DA1158" w:rsidRDefault="00910779" w:rsidP="00DA1158">
      <w:pPr>
        <w:pStyle w:val="BodyText"/>
        <w:spacing w:before="54"/>
        <w:ind w:left="100" w:right="113"/>
      </w:pPr>
      <w:r>
        <w:t>You do not need to give a specific listing of assignments in your syllabus; however, you</w:t>
      </w:r>
      <w:r>
        <w:rPr>
          <w:spacing w:val="-17"/>
        </w:rPr>
        <w:t xml:space="preserve"> </w:t>
      </w:r>
      <w:r>
        <w:t>should use your syllabus to let students know how many formal written papers and major projects</w:t>
      </w:r>
      <w:r>
        <w:rPr>
          <w:spacing w:val="-20"/>
        </w:rPr>
        <w:t xml:space="preserve"> </w:t>
      </w:r>
      <w:r>
        <w:t>there will be over the semester, how long and involved those assignments will be, and</w:t>
      </w:r>
      <w:r>
        <w:rPr>
          <w:spacing w:val="-17"/>
        </w:rPr>
        <w:t xml:space="preserve"> </w:t>
      </w:r>
      <w:r>
        <w:t>approximate</w:t>
      </w:r>
      <w:r w:rsidR="00DA1158">
        <w:t xml:space="preserve"> deadlines.</w:t>
      </w:r>
    </w:p>
    <w:p w14:paraId="7388C5EB" w14:textId="77777777" w:rsidR="00DA1158" w:rsidRDefault="00DA1158" w:rsidP="00DA1158">
      <w:pPr>
        <w:spacing w:before="6"/>
        <w:rPr>
          <w:rFonts w:ascii="Times New Roman" w:eastAsia="Times New Roman" w:hAnsi="Times New Roman" w:cs="Times New Roman"/>
          <w:sz w:val="31"/>
          <w:szCs w:val="31"/>
        </w:rPr>
      </w:pPr>
    </w:p>
    <w:p w14:paraId="611DC3A0" w14:textId="77777777" w:rsidR="00DA1158" w:rsidRDefault="00DA1158" w:rsidP="00DA1158">
      <w:pPr>
        <w:pStyle w:val="BodyText"/>
        <w:ind w:left="100" w:right="113"/>
      </w:pPr>
      <w:r>
        <w:lastRenderedPageBreak/>
        <w:t>Some</w:t>
      </w:r>
      <w:r>
        <w:rPr>
          <w:spacing w:val="-2"/>
        </w:rPr>
        <w:t xml:space="preserve"> </w:t>
      </w:r>
      <w:r>
        <w:t>examples:</w:t>
      </w:r>
    </w:p>
    <w:p w14:paraId="4DE6C9AF" w14:textId="77777777" w:rsidR="00DA1158" w:rsidRDefault="00DA1158" w:rsidP="00DA1158">
      <w:pPr>
        <w:spacing w:before="3"/>
        <w:rPr>
          <w:rFonts w:ascii="Times New Roman" w:eastAsia="Times New Roman" w:hAnsi="Times New Roman" w:cs="Times New Roman"/>
          <w:sz w:val="31"/>
          <w:szCs w:val="31"/>
        </w:rPr>
      </w:pPr>
    </w:p>
    <w:p w14:paraId="29D42261" w14:textId="77777777" w:rsidR="00DA1158" w:rsidRDefault="00DA1158" w:rsidP="00DA1158">
      <w:pPr>
        <w:pStyle w:val="ListParagraph"/>
        <w:numPr>
          <w:ilvl w:val="0"/>
          <w:numId w:val="1"/>
        </w:numPr>
        <w:tabs>
          <w:tab w:val="left" w:pos="820"/>
        </w:tabs>
        <w:spacing w:line="276" w:lineRule="auto"/>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You can expect to do some kind of writing for homework each and every class. Much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the time, these will be short bursts of unedited writing—maybe no more than a page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or two. But about every two weeks, you will turn these into rough drafts of at least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three pages. About every three to four weeks, you will submit a revised and edited draft 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me along with rough work and notes on the feedback that you received in your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writing groups.</w:t>
      </w:r>
    </w:p>
    <w:p w14:paraId="4A37BAFB" w14:textId="77777777" w:rsidR="00DA1158" w:rsidRDefault="00DA1158" w:rsidP="00DA1158">
      <w:pPr>
        <w:spacing w:before="7"/>
        <w:rPr>
          <w:rFonts w:ascii="Times New Roman" w:eastAsia="Times New Roman" w:hAnsi="Times New Roman" w:cs="Times New Roman"/>
          <w:sz w:val="27"/>
          <w:szCs w:val="27"/>
        </w:rPr>
      </w:pPr>
    </w:p>
    <w:p w14:paraId="570CFD8F" w14:textId="77777777" w:rsidR="00DA1158" w:rsidRDefault="00DA1158" w:rsidP="00DA1158">
      <w:pPr>
        <w:pStyle w:val="ListParagraph"/>
        <w:numPr>
          <w:ilvl w:val="0"/>
          <w:numId w:val="1"/>
        </w:numPr>
        <w:tabs>
          <w:tab w:val="left" w:pos="820"/>
        </w:tabs>
        <w:ind w:right="118"/>
        <w:rPr>
          <w:rFonts w:ascii="Times New Roman" w:eastAsia="Times New Roman" w:hAnsi="Times New Roman" w:cs="Times New Roman"/>
          <w:sz w:val="24"/>
          <w:szCs w:val="24"/>
        </w:rPr>
      </w:pPr>
      <w:r>
        <w:rPr>
          <w:rFonts w:ascii="Times New Roman"/>
          <w:sz w:val="24"/>
        </w:rPr>
        <w:t>Schedule of Major</w:t>
      </w:r>
      <w:r>
        <w:rPr>
          <w:rFonts w:ascii="Times New Roman"/>
          <w:spacing w:val="-2"/>
          <w:sz w:val="24"/>
        </w:rPr>
        <w:t xml:space="preserve"> </w:t>
      </w:r>
      <w:r>
        <w:rPr>
          <w:rFonts w:ascii="Times New Roman"/>
          <w:sz w:val="24"/>
        </w:rPr>
        <w:t>Assignments:</w:t>
      </w:r>
    </w:p>
    <w:p w14:paraId="286830A4" w14:textId="77777777" w:rsidR="00DA1158" w:rsidRDefault="00DA1158" w:rsidP="00DA1158">
      <w:pPr>
        <w:spacing w:before="11"/>
        <w:rPr>
          <w:rFonts w:ascii="Times New Roman" w:eastAsia="Times New Roman" w:hAnsi="Times New Roman" w:cs="Times New Roman"/>
          <w:sz w:val="28"/>
          <w:szCs w:val="28"/>
        </w:rPr>
      </w:pPr>
    </w:p>
    <w:tbl>
      <w:tblPr>
        <w:tblW w:w="0" w:type="auto"/>
        <w:tblInd w:w="590" w:type="dxa"/>
        <w:tblLayout w:type="fixed"/>
        <w:tblCellMar>
          <w:left w:w="0" w:type="dxa"/>
          <w:right w:w="0" w:type="dxa"/>
        </w:tblCellMar>
        <w:tblLook w:val="01E0" w:firstRow="1" w:lastRow="1" w:firstColumn="1" w:lastColumn="1" w:noHBand="0" w:noVBand="0"/>
      </w:tblPr>
      <w:tblGrid>
        <w:gridCol w:w="4468"/>
        <w:gridCol w:w="1305"/>
      </w:tblGrid>
      <w:tr w:rsidR="00DA1158" w14:paraId="2E395F24" w14:textId="77777777" w:rsidTr="00DE5BE8">
        <w:trPr>
          <w:trHeight w:hRule="exact" w:val="478"/>
        </w:trPr>
        <w:tc>
          <w:tcPr>
            <w:tcW w:w="4468" w:type="dxa"/>
            <w:tcBorders>
              <w:top w:val="nil"/>
              <w:left w:val="nil"/>
              <w:bottom w:val="nil"/>
              <w:right w:val="nil"/>
            </w:tcBorders>
          </w:tcPr>
          <w:p w14:paraId="401EC750" w14:textId="77777777" w:rsidR="00DA1158" w:rsidRDefault="00DA1158" w:rsidP="00DE5BE8">
            <w:pPr>
              <w:pStyle w:val="TableParagraph"/>
              <w:spacing w:before="29"/>
              <w:ind w:left="230"/>
              <w:rPr>
                <w:rFonts w:ascii="Times New Roman" w:eastAsia="Times New Roman" w:hAnsi="Times New Roman" w:cs="Times New Roman"/>
                <w:sz w:val="24"/>
                <w:szCs w:val="24"/>
              </w:rPr>
            </w:pPr>
            <w:r>
              <w:rPr>
                <w:rFonts w:ascii="Times New Roman"/>
                <w:sz w:val="24"/>
              </w:rPr>
              <w:t>First Revised Draft</w:t>
            </w:r>
            <w:r>
              <w:rPr>
                <w:rFonts w:ascii="Times New Roman"/>
                <w:spacing w:val="-10"/>
                <w:sz w:val="24"/>
              </w:rPr>
              <w:t xml:space="preserve"> </w:t>
            </w:r>
            <w:r>
              <w:rPr>
                <w:rFonts w:ascii="Times New Roman"/>
                <w:sz w:val="24"/>
              </w:rPr>
              <w:t>Due:</w:t>
            </w:r>
          </w:p>
        </w:tc>
        <w:tc>
          <w:tcPr>
            <w:tcW w:w="1305" w:type="dxa"/>
            <w:tcBorders>
              <w:top w:val="nil"/>
              <w:left w:val="nil"/>
              <w:bottom w:val="nil"/>
              <w:right w:val="nil"/>
            </w:tcBorders>
          </w:tcPr>
          <w:p w14:paraId="77D129B1" w14:textId="77777777" w:rsidR="00DA1158" w:rsidRDefault="00DA1158" w:rsidP="00DE5BE8">
            <w:pPr>
              <w:pStyle w:val="TableParagraph"/>
              <w:spacing w:before="29"/>
              <w:ind w:left="215"/>
              <w:rPr>
                <w:rFonts w:ascii="Times New Roman" w:eastAsia="Times New Roman" w:hAnsi="Times New Roman" w:cs="Times New Roman"/>
                <w:sz w:val="24"/>
                <w:szCs w:val="24"/>
              </w:rPr>
            </w:pPr>
            <w:r>
              <w:rPr>
                <w:rFonts w:ascii="Times New Roman"/>
                <w:sz w:val="24"/>
              </w:rPr>
              <w:t>Week</w:t>
            </w:r>
            <w:r>
              <w:rPr>
                <w:rFonts w:ascii="Times New Roman"/>
                <w:spacing w:val="-1"/>
                <w:sz w:val="24"/>
              </w:rPr>
              <w:t xml:space="preserve"> </w:t>
            </w:r>
            <w:r>
              <w:rPr>
                <w:rFonts w:ascii="Times New Roman"/>
                <w:sz w:val="24"/>
              </w:rPr>
              <w:t>4</w:t>
            </w:r>
          </w:p>
        </w:tc>
      </w:tr>
      <w:tr w:rsidR="00DA1158" w14:paraId="7CF93F71" w14:textId="77777777" w:rsidTr="00DE5BE8">
        <w:trPr>
          <w:trHeight w:hRule="exact" w:val="594"/>
        </w:trPr>
        <w:tc>
          <w:tcPr>
            <w:tcW w:w="4468" w:type="dxa"/>
            <w:tcBorders>
              <w:top w:val="nil"/>
              <w:left w:val="nil"/>
              <w:bottom w:val="nil"/>
              <w:right w:val="nil"/>
            </w:tcBorders>
          </w:tcPr>
          <w:p w14:paraId="6A03BB06" w14:textId="77777777" w:rsidR="00DA1158" w:rsidRDefault="00DA1158" w:rsidP="00DE5BE8">
            <w:pPr>
              <w:pStyle w:val="TableParagraph"/>
              <w:spacing w:before="146"/>
              <w:ind w:left="230"/>
              <w:rPr>
                <w:rFonts w:ascii="Times New Roman" w:eastAsia="Times New Roman" w:hAnsi="Times New Roman" w:cs="Times New Roman"/>
                <w:sz w:val="24"/>
                <w:szCs w:val="24"/>
              </w:rPr>
            </w:pPr>
            <w:r>
              <w:rPr>
                <w:rFonts w:ascii="Times New Roman"/>
                <w:sz w:val="24"/>
              </w:rPr>
              <w:t>Second Revised Draft</w:t>
            </w:r>
            <w:r>
              <w:rPr>
                <w:rFonts w:ascii="Times New Roman"/>
                <w:spacing w:val="-7"/>
                <w:sz w:val="24"/>
              </w:rPr>
              <w:t xml:space="preserve"> </w:t>
            </w:r>
            <w:r>
              <w:rPr>
                <w:rFonts w:ascii="Times New Roman"/>
                <w:sz w:val="24"/>
              </w:rPr>
              <w:t>Due:</w:t>
            </w:r>
          </w:p>
        </w:tc>
        <w:tc>
          <w:tcPr>
            <w:tcW w:w="1305" w:type="dxa"/>
            <w:tcBorders>
              <w:top w:val="nil"/>
              <w:left w:val="nil"/>
              <w:bottom w:val="nil"/>
              <w:right w:val="nil"/>
            </w:tcBorders>
          </w:tcPr>
          <w:p w14:paraId="2C2AB1F1" w14:textId="77777777" w:rsidR="00DA1158" w:rsidRDefault="00DA1158" w:rsidP="00DE5BE8">
            <w:pPr>
              <w:pStyle w:val="TableParagraph"/>
              <w:spacing w:before="146"/>
              <w:ind w:left="215"/>
              <w:rPr>
                <w:rFonts w:ascii="Times New Roman" w:eastAsia="Times New Roman" w:hAnsi="Times New Roman" w:cs="Times New Roman"/>
                <w:sz w:val="24"/>
                <w:szCs w:val="24"/>
              </w:rPr>
            </w:pPr>
            <w:r>
              <w:rPr>
                <w:rFonts w:ascii="Times New Roman"/>
                <w:sz w:val="24"/>
              </w:rPr>
              <w:t>Week</w:t>
            </w:r>
            <w:r>
              <w:rPr>
                <w:rFonts w:ascii="Times New Roman"/>
                <w:spacing w:val="-1"/>
                <w:sz w:val="24"/>
              </w:rPr>
              <w:t xml:space="preserve"> </w:t>
            </w:r>
            <w:r>
              <w:rPr>
                <w:rFonts w:ascii="Times New Roman"/>
                <w:sz w:val="24"/>
              </w:rPr>
              <w:t>7</w:t>
            </w:r>
          </w:p>
        </w:tc>
      </w:tr>
      <w:tr w:rsidR="00DA1158" w14:paraId="3939042C" w14:textId="77777777" w:rsidTr="00DE5BE8">
        <w:trPr>
          <w:trHeight w:hRule="exact" w:val="874"/>
        </w:trPr>
        <w:tc>
          <w:tcPr>
            <w:tcW w:w="4468" w:type="dxa"/>
            <w:tcBorders>
              <w:top w:val="nil"/>
              <w:left w:val="nil"/>
              <w:bottom w:val="nil"/>
              <w:right w:val="nil"/>
            </w:tcBorders>
          </w:tcPr>
          <w:p w14:paraId="0103CA8A" w14:textId="77777777" w:rsidR="00DA1158" w:rsidRDefault="00DA1158" w:rsidP="00DE5BE8">
            <w:pPr>
              <w:pStyle w:val="TableParagraph"/>
              <w:spacing w:before="145" w:line="242" w:lineRule="auto"/>
              <w:ind w:left="230" w:right="215"/>
              <w:rPr>
                <w:rFonts w:ascii="Times New Roman" w:eastAsia="Times New Roman" w:hAnsi="Times New Roman" w:cs="Times New Roman"/>
                <w:sz w:val="24"/>
                <w:szCs w:val="24"/>
              </w:rPr>
            </w:pPr>
            <w:r>
              <w:rPr>
                <w:rFonts w:ascii="Times New Roman"/>
                <w:sz w:val="24"/>
              </w:rPr>
              <w:t>Writing Conference (Bring Third</w:t>
            </w:r>
            <w:r>
              <w:rPr>
                <w:rFonts w:ascii="Times New Roman"/>
                <w:spacing w:val="-14"/>
                <w:sz w:val="24"/>
              </w:rPr>
              <w:t xml:space="preserve"> </w:t>
            </w:r>
            <w:r>
              <w:rPr>
                <w:rFonts w:ascii="Times New Roman"/>
                <w:sz w:val="24"/>
              </w:rPr>
              <w:t>Revised Draft):</w:t>
            </w:r>
          </w:p>
        </w:tc>
        <w:tc>
          <w:tcPr>
            <w:tcW w:w="1305" w:type="dxa"/>
            <w:tcBorders>
              <w:top w:val="nil"/>
              <w:left w:val="nil"/>
              <w:bottom w:val="nil"/>
              <w:right w:val="nil"/>
            </w:tcBorders>
          </w:tcPr>
          <w:p w14:paraId="097DC69C" w14:textId="77777777" w:rsidR="00DA1158" w:rsidRDefault="00DA1158" w:rsidP="00DE5BE8">
            <w:pPr>
              <w:pStyle w:val="TableParagraph"/>
              <w:spacing w:before="148"/>
              <w:ind w:left="215"/>
              <w:rPr>
                <w:rFonts w:ascii="Times New Roman" w:eastAsia="Times New Roman" w:hAnsi="Times New Roman" w:cs="Times New Roman"/>
                <w:sz w:val="24"/>
                <w:szCs w:val="24"/>
              </w:rPr>
            </w:pPr>
            <w:r>
              <w:rPr>
                <w:rFonts w:ascii="Times New Roman"/>
                <w:sz w:val="24"/>
              </w:rPr>
              <w:t>Week</w:t>
            </w:r>
            <w:r>
              <w:rPr>
                <w:rFonts w:ascii="Times New Roman"/>
                <w:spacing w:val="-1"/>
                <w:sz w:val="24"/>
              </w:rPr>
              <w:t xml:space="preserve"> </w:t>
            </w:r>
            <w:r>
              <w:rPr>
                <w:rFonts w:ascii="Times New Roman"/>
                <w:sz w:val="24"/>
              </w:rPr>
              <w:t>10</w:t>
            </w:r>
          </w:p>
        </w:tc>
      </w:tr>
      <w:tr w:rsidR="00DA1158" w14:paraId="039059F9" w14:textId="77777777" w:rsidTr="00DE5BE8">
        <w:trPr>
          <w:trHeight w:hRule="exact" w:val="595"/>
        </w:trPr>
        <w:tc>
          <w:tcPr>
            <w:tcW w:w="4468" w:type="dxa"/>
            <w:tcBorders>
              <w:top w:val="nil"/>
              <w:left w:val="nil"/>
              <w:bottom w:val="nil"/>
              <w:right w:val="nil"/>
            </w:tcBorders>
          </w:tcPr>
          <w:p w14:paraId="5B61E57C" w14:textId="77777777" w:rsidR="00DA1158" w:rsidRDefault="00DA1158" w:rsidP="00DE5BE8">
            <w:pPr>
              <w:pStyle w:val="TableParagraph"/>
              <w:spacing w:before="148"/>
              <w:ind w:left="230"/>
              <w:rPr>
                <w:rFonts w:ascii="Times New Roman" w:eastAsia="Times New Roman" w:hAnsi="Times New Roman" w:cs="Times New Roman"/>
                <w:sz w:val="24"/>
                <w:szCs w:val="24"/>
              </w:rPr>
            </w:pPr>
            <w:r>
              <w:rPr>
                <w:rFonts w:ascii="Times New Roman"/>
                <w:sz w:val="24"/>
              </w:rPr>
              <w:t>Fourth Revised Draft</w:t>
            </w:r>
            <w:r>
              <w:rPr>
                <w:rFonts w:ascii="Times New Roman"/>
                <w:spacing w:val="-7"/>
                <w:sz w:val="24"/>
              </w:rPr>
              <w:t xml:space="preserve"> </w:t>
            </w:r>
            <w:r>
              <w:rPr>
                <w:rFonts w:ascii="Times New Roman"/>
                <w:sz w:val="24"/>
              </w:rPr>
              <w:t>Due:</w:t>
            </w:r>
          </w:p>
        </w:tc>
        <w:tc>
          <w:tcPr>
            <w:tcW w:w="1305" w:type="dxa"/>
            <w:tcBorders>
              <w:top w:val="nil"/>
              <w:left w:val="nil"/>
              <w:bottom w:val="nil"/>
              <w:right w:val="nil"/>
            </w:tcBorders>
          </w:tcPr>
          <w:p w14:paraId="55ADB1F1" w14:textId="77777777" w:rsidR="00DA1158" w:rsidRDefault="00DA1158" w:rsidP="00DE5BE8">
            <w:pPr>
              <w:pStyle w:val="TableParagraph"/>
              <w:spacing w:before="148"/>
              <w:ind w:left="215"/>
              <w:rPr>
                <w:rFonts w:ascii="Times New Roman" w:eastAsia="Times New Roman" w:hAnsi="Times New Roman" w:cs="Times New Roman"/>
                <w:sz w:val="24"/>
                <w:szCs w:val="24"/>
              </w:rPr>
            </w:pPr>
            <w:r>
              <w:rPr>
                <w:rFonts w:ascii="Times New Roman"/>
                <w:sz w:val="24"/>
              </w:rPr>
              <w:t>Week</w:t>
            </w:r>
            <w:r>
              <w:rPr>
                <w:rFonts w:ascii="Times New Roman"/>
                <w:spacing w:val="-1"/>
                <w:sz w:val="24"/>
              </w:rPr>
              <w:t xml:space="preserve"> </w:t>
            </w:r>
            <w:r>
              <w:rPr>
                <w:rFonts w:ascii="Times New Roman"/>
                <w:sz w:val="24"/>
              </w:rPr>
              <w:t>13</w:t>
            </w:r>
          </w:p>
        </w:tc>
      </w:tr>
      <w:tr w:rsidR="00DA1158" w14:paraId="61B2EBF3" w14:textId="77777777" w:rsidTr="00DE5BE8">
        <w:trPr>
          <w:trHeight w:hRule="exact" w:val="755"/>
        </w:trPr>
        <w:tc>
          <w:tcPr>
            <w:tcW w:w="4468" w:type="dxa"/>
            <w:tcBorders>
              <w:top w:val="nil"/>
              <w:left w:val="nil"/>
              <w:bottom w:val="nil"/>
              <w:right w:val="nil"/>
            </w:tcBorders>
          </w:tcPr>
          <w:p w14:paraId="53D85CC1" w14:textId="77777777" w:rsidR="00DA1158" w:rsidRDefault="00DA1158" w:rsidP="00DE5BE8">
            <w:pPr>
              <w:pStyle w:val="TableParagraph"/>
              <w:spacing w:before="145" w:line="242" w:lineRule="auto"/>
              <w:ind w:left="230" w:right="719"/>
              <w:rPr>
                <w:rFonts w:ascii="Times New Roman" w:eastAsia="Times New Roman" w:hAnsi="Times New Roman" w:cs="Times New Roman"/>
                <w:sz w:val="24"/>
                <w:szCs w:val="24"/>
              </w:rPr>
            </w:pPr>
            <w:r>
              <w:rPr>
                <w:rFonts w:ascii="Times New Roman"/>
                <w:sz w:val="24"/>
              </w:rPr>
              <w:t>Final Portfolio (Select Two</w:t>
            </w:r>
            <w:r>
              <w:rPr>
                <w:rFonts w:ascii="Times New Roman"/>
                <w:spacing w:val="-11"/>
                <w:sz w:val="24"/>
              </w:rPr>
              <w:t xml:space="preserve"> </w:t>
            </w:r>
            <w:r>
              <w:rPr>
                <w:rFonts w:ascii="Times New Roman"/>
                <w:sz w:val="24"/>
              </w:rPr>
              <w:t>Finished Drafts):</w:t>
            </w:r>
          </w:p>
        </w:tc>
        <w:tc>
          <w:tcPr>
            <w:tcW w:w="1305" w:type="dxa"/>
            <w:tcBorders>
              <w:top w:val="nil"/>
              <w:left w:val="nil"/>
              <w:bottom w:val="nil"/>
              <w:right w:val="nil"/>
            </w:tcBorders>
          </w:tcPr>
          <w:p w14:paraId="2E6B33E7" w14:textId="77777777" w:rsidR="00DA1158" w:rsidRDefault="00DA1158" w:rsidP="00DE5BE8">
            <w:pPr>
              <w:pStyle w:val="TableParagraph"/>
              <w:spacing w:before="148"/>
              <w:ind w:left="215"/>
              <w:rPr>
                <w:rFonts w:ascii="Times New Roman" w:eastAsia="Times New Roman" w:hAnsi="Times New Roman" w:cs="Times New Roman"/>
                <w:sz w:val="24"/>
                <w:szCs w:val="24"/>
              </w:rPr>
            </w:pPr>
            <w:r>
              <w:rPr>
                <w:rFonts w:ascii="Times New Roman"/>
                <w:sz w:val="24"/>
              </w:rPr>
              <w:t>Week</w:t>
            </w:r>
            <w:r>
              <w:rPr>
                <w:rFonts w:ascii="Times New Roman"/>
                <w:spacing w:val="-1"/>
                <w:sz w:val="24"/>
              </w:rPr>
              <w:t xml:space="preserve"> </w:t>
            </w:r>
            <w:r>
              <w:rPr>
                <w:rFonts w:ascii="Times New Roman"/>
                <w:sz w:val="24"/>
              </w:rPr>
              <w:t>15</w:t>
            </w:r>
          </w:p>
        </w:tc>
      </w:tr>
    </w:tbl>
    <w:p w14:paraId="2812AA9C" w14:textId="77777777" w:rsidR="00DA1158" w:rsidRDefault="00DA1158" w:rsidP="00DA1158">
      <w:pPr>
        <w:rPr>
          <w:rFonts w:ascii="Times New Roman" w:eastAsia="Times New Roman" w:hAnsi="Times New Roman" w:cs="Times New Roman"/>
          <w:sz w:val="20"/>
          <w:szCs w:val="20"/>
        </w:rPr>
      </w:pPr>
    </w:p>
    <w:p w14:paraId="6F27FAA3" w14:textId="77777777" w:rsidR="00DA1158" w:rsidRDefault="00DA1158" w:rsidP="00DA1158">
      <w:pPr>
        <w:rPr>
          <w:rFonts w:ascii="Times New Roman" w:eastAsia="Times New Roman" w:hAnsi="Times New Roman" w:cs="Times New Roman"/>
          <w:sz w:val="20"/>
          <w:szCs w:val="20"/>
        </w:rPr>
      </w:pPr>
    </w:p>
    <w:p w14:paraId="6BC7227E" w14:textId="77777777" w:rsidR="00DA1158" w:rsidRDefault="00DA1158" w:rsidP="00DA1158">
      <w:pPr>
        <w:rPr>
          <w:rFonts w:ascii="Times New Roman" w:eastAsia="Times New Roman" w:hAnsi="Times New Roman" w:cs="Times New Roman"/>
          <w:sz w:val="20"/>
          <w:szCs w:val="20"/>
        </w:rPr>
      </w:pPr>
    </w:p>
    <w:p w14:paraId="51832F89" w14:textId="77777777" w:rsidR="00DA1158" w:rsidRDefault="00DA1158" w:rsidP="00DA1158">
      <w:pPr>
        <w:spacing w:before="11"/>
        <w:rPr>
          <w:rFonts w:ascii="Times New Roman" w:eastAsia="Times New Roman" w:hAnsi="Times New Roman" w:cs="Times New Roman"/>
          <w:sz w:val="18"/>
          <w:szCs w:val="18"/>
        </w:rPr>
      </w:pPr>
    </w:p>
    <w:p w14:paraId="30C38D09" w14:textId="77777777" w:rsidR="00DA1158" w:rsidRDefault="00DA1158" w:rsidP="00DA1158">
      <w:pPr>
        <w:pStyle w:val="Heading1"/>
        <w:ind w:right="113"/>
        <w:rPr>
          <w:b w:val="0"/>
          <w:bCs w:val="0"/>
        </w:rPr>
      </w:pPr>
      <w:r>
        <w:t>Section 5:</w:t>
      </w:r>
      <w:r>
        <w:rPr>
          <w:spacing w:val="55"/>
        </w:rPr>
        <w:t xml:space="preserve"> </w:t>
      </w:r>
      <w:r>
        <w:t>Grading</w:t>
      </w:r>
    </w:p>
    <w:p w14:paraId="59066C2F" w14:textId="77777777" w:rsidR="00DA1158" w:rsidRDefault="00DA1158" w:rsidP="00DA1158">
      <w:pPr>
        <w:spacing w:before="10"/>
        <w:rPr>
          <w:rFonts w:ascii="Times New Roman" w:eastAsia="Times New Roman" w:hAnsi="Times New Roman" w:cs="Times New Roman"/>
          <w:b/>
          <w:bCs/>
          <w:sz w:val="30"/>
          <w:szCs w:val="30"/>
        </w:rPr>
      </w:pPr>
    </w:p>
    <w:p w14:paraId="66711FB6" w14:textId="77777777" w:rsidR="00DA1158" w:rsidRDefault="00DA1158" w:rsidP="00DA1158">
      <w:pPr>
        <w:spacing w:line="276" w:lineRule="auto"/>
        <w:ind w:left="100" w:right="113"/>
        <w:rPr>
          <w:rFonts w:ascii="Times New Roman" w:eastAsia="Times New Roman" w:hAnsi="Times New Roman" w:cs="Times New Roman"/>
          <w:sz w:val="24"/>
          <w:szCs w:val="24"/>
        </w:rPr>
      </w:pPr>
      <w:r>
        <w:rPr>
          <w:rFonts w:ascii="Times New Roman" w:eastAsia="Times New Roman" w:hAnsi="Times New Roman" w:cs="Times New Roman"/>
          <w:i/>
          <w:sz w:val="24"/>
          <w:szCs w:val="24"/>
        </w:rPr>
        <w:t>It’s very important that your syllabus explain how the grade for the course will be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calculated. It’s not enough to simply say: Essays will count for 80% of the grade and homework will</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count for 20%. Will each essay count for an equal portion? Will every essay be graded? Will</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rough drafts be assigned grades? Students deserve to understand how grades will be calculated,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and the Writing Program will need this information in case of grade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appeals.</w:t>
      </w:r>
    </w:p>
    <w:p w14:paraId="1CDA84C0" w14:textId="77777777" w:rsidR="00DA1158" w:rsidRDefault="00DA1158" w:rsidP="00DA1158">
      <w:pPr>
        <w:spacing w:before="1"/>
        <w:rPr>
          <w:rFonts w:ascii="Times New Roman" w:eastAsia="Times New Roman" w:hAnsi="Times New Roman" w:cs="Times New Roman"/>
          <w:i/>
          <w:sz w:val="28"/>
          <w:szCs w:val="28"/>
        </w:rPr>
      </w:pPr>
    </w:p>
    <w:p w14:paraId="0623885B" w14:textId="77777777" w:rsidR="00DA1158" w:rsidRDefault="00DA1158" w:rsidP="00DA1158">
      <w:pPr>
        <w:spacing w:line="276" w:lineRule="auto"/>
        <w:ind w:left="100" w:right="101"/>
        <w:rPr>
          <w:rFonts w:ascii="Times New Roman" w:eastAsia="Times New Roman" w:hAnsi="Times New Roman" w:cs="Times New Roman"/>
          <w:sz w:val="24"/>
          <w:szCs w:val="24"/>
        </w:rPr>
      </w:pPr>
      <w:r>
        <w:rPr>
          <w:rFonts w:ascii="Times New Roman" w:eastAsia="Times New Roman" w:hAnsi="Times New Roman" w:cs="Times New Roman"/>
          <w:i/>
          <w:sz w:val="24"/>
          <w:szCs w:val="24"/>
        </w:rPr>
        <w:t>We believe that it’s important not to grade a piece of writing until you have had a chance to</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give students feedback at some stage of the writing process. Putting a grade on a piece of</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writing tends to finalize it in students’ minds. So we strongly advise against a grading scheme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that simply tells students that they will be doing five different papers and that each of those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papers will receive a grade—unless you have the time and energy to give feedback to mid-range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drafts of all five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papers!</w:t>
      </w:r>
    </w:p>
    <w:p w14:paraId="1C32ACEE" w14:textId="77777777" w:rsidR="00DA1158" w:rsidRDefault="00DA1158" w:rsidP="00DA1158">
      <w:pPr>
        <w:spacing w:line="276" w:lineRule="auto"/>
        <w:rPr>
          <w:rFonts w:ascii="Times New Roman" w:eastAsia="Times New Roman" w:hAnsi="Times New Roman" w:cs="Times New Roman"/>
          <w:sz w:val="24"/>
          <w:szCs w:val="24"/>
        </w:rPr>
        <w:sectPr w:rsidR="00DA1158">
          <w:pgSz w:w="12240" w:h="15840"/>
          <w:pgMar w:top="1380" w:right="1400" w:bottom="280" w:left="1340" w:header="720" w:footer="720" w:gutter="0"/>
          <w:cols w:space="720"/>
        </w:sectPr>
      </w:pPr>
    </w:p>
    <w:p w14:paraId="5F20DDD5" w14:textId="77777777" w:rsidR="00DA1158" w:rsidRDefault="00DA1158" w:rsidP="00DA1158">
      <w:pPr>
        <w:spacing w:before="54"/>
        <w:ind w:left="120" w:right="203"/>
        <w:rPr>
          <w:rFonts w:ascii="Times New Roman" w:eastAsia="Times New Roman" w:hAnsi="Times New Roman" w:cs="Times New Roman"/>
          <w:sz w:val="24"/>
          <w:szCs w:val="24"/>
        </w:rPr>
      </w:pPr>
      <w:r>
        <w:rPr>
          <w:rFonts w:ascii="Times New Roman"/>
          <w:i/>
          <w:sz w:val="24"/>
        </w:rPr>
        <w:lastRenderedPageBreak/>
        <w:t>Here are some</w:t>
      </w:r>
      <w:r>
        <w:rPr>
          <w:rFonts w:ascii="Times New Roman"/>
          <w:i/>
          <w:spacing w:val="-7"/>
          <w:sz w:val="24"/>
        </w:rPr>
        <w:t xml:space="preserve"> </w:t>
      </w:r>
      <w:r>
        <w:rPr>
          <w:rFonts w:ascii="Times New Roman"/>
          <w:i/>
          <w:sz w:val="24"/>
        </w:rPr>
        <w:t>possibilities:</w:t>
      </w:r>
    </w:p>
    <w:p w14:paraId="0AEB1723" w14:textId="77777777" w:rsidR="00DA1158" w:rsidRDefault="00DA1158" w:rsidP="00DA1158">
      <w:pPr>
        <w:spacing w:before="6"/>
        <w:rPr>
          <w:rFonts w:ascii="Times New Roman" w:eastAsia="Times New Roman" w:hAnsi="Times New Roman" w:cs="Times New Roman"/>
          <w:i/>
          <w:sz w:val="31"/>
          <w:szCs w:val="31"/>
        </w:rPr>
      </w:pPr>
    </w:p>
    <w:p w14:paraId="77E35C9F" w14:textId="77777777" w:rsidR="00DA1158" w:rsidRDefault="00DA1158" w:rsidP="00DA1158">
      <w:pPr>
        <w:pStyle w:val="ListParagraph"/>
        <w:numPr>
          <w:ilvl w:val="0"/>
          <w:numId w:val="1"/>
        </w:numPr>
        <w:tabs>
          <w:tab w:val="left" w:pos="840"/>
        </w:tabs>
        <w:spacing w:line="276" w:lineRule="auto"/>
        <w:ind w:left="840" w:right="203"/>
        <w:rPr>
          <w:rFonts w:ascii="Times New Roman" w:eastAsia="Times New Roman" w:hAnsi="Times New Roman" w:cs="Times New Roman"/>
          <w:sz w:val="24"/>
          <w:szCs w:val="24"/>
        </w:rPr>
      </w:pPr>
      <w:r>
        <w:rPr>
          <w:rFonts w:ascii="Times New Roman" w:eastAsia="Times New Roman" w:hAnsi="Times New Roman" w:cs="Times New Roman"/>
          <w:sz w:val="24"/>
          <w:szCs w:val="24"/>
        </w:rPr>
        <w:t>Homework, short writing assignments, and rough drafts will count as 20% of 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total grade. Individual assignments will not be graded. The point of these assignments isn’t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to produce finished, polished pieces of writing but to get you moving towards your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final drafts.  However, making sure that you have these assignments finished and ready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 share is a crucial part of your progress in the course. Therefore, these assignments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will receive credit, and missing them will count against your grade 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follows:</w:t>
      </w:r>
    </w:p>
    <w:p w14:paraId="686547D4" w14:textId="77777777" w:rsidR="00DA1158" w:rsidRDefault="00DA1158" w:rsidP="00DA1158">
      <w:pPr>
        <w:spacing w:before="7"/>
        <w:rPr>
          <w:rFonts w:ascii="Times New Roman" w:eastAsia="Times New Roman" w:hAnsi="Times New Roman" w:cs="Times New Roman"/>
          <w:sz w:val="27"/>
          <w:szCs w:val="27"/>
        </w:rPr>
      </w:pPr>
    </w:p>
    <w:p w14:paraId="10818AD4" w14:textId="77777777" w:rsidR="00DA1158" w:rsidRDefault="00DA1158" w:rsidP="00DA1158">
      <w:pPr>
        <w:pStyle w:val="BodyText"/>
        <w:spacing w:line="276" w:lineRule="auto"/>
        <w:ind w:right="2074"/>
      </w:pPr>
      <w:r>
        <w:t>You must complete 95% or more of these assignments to get an</w:t>
      </w:r>
      <w:r>
        <w:rPr>
          <w:spacing w:val="-14"/>
        </w:rPr>
        <w:t xml:space="preserve"> </w:t>
      </w:r>
      <w:r>
        <w:t>A. You must complete 90% or more of these assignments to get a</w:t>
      </w:r>
      <w:r>
        <w:rPr>
          <w:spacing w:val="-13"/>
        </w:rPr>
        <w:t xml:space="preserve"> </w:t>
      </w:r>
      <w:r>
        <w:t>B. You must complete 85% or more of these assignments to get a</w:t>
      </w:r>
      <w:r>
        <w:rPr>
          <w:spacing w:val="-14"/>
        </w:rPr>
        <w:t xml:space="preserve"> </w:t>
      </w:r>
      <w:r>
        <w:t>C. You must complete 80% or more of these assignments to get a</w:t>
      </w:r>
      <w:r>
        <w:rPr>
          <w:spacing w:val="-14"/>
        </w:rPr>
        <w:t xml:space="preserve"> </w:t>
      </w:r>
      <w:r>
        <w:t>D.</w:t>
      </w:r>
    </w:p>
    <w:p w14:paraId="54B78F53" w14:textId="77777777" w:rsidR="00DA1158" w:rsidRDefault="00DA1158" w:rsidP="00DA1158">
      <w:pPr>
        <w:spacing w:before="10"/>
        <w:rPr>
          <w:rFonts w:ascii="Times New Roman" w:eastAsia="Times New Roman" w:hAnsi="Times New Roman" w:cs="Times New Roman"/>
          <w:sz w:val="27"/>
          <w:szCs w:val="27"/>
        </w:rPr>
      </w:pPr>
    </w:p>
    <w:p w14:paraId="210258B8" w14:textId="77777777" w:rsidR="00DA1158" w:rsidRDefault="00DA1158" w:rsidP="00DA1158">
      <w:pPr>
        <w:pStyle w:val="BodyText"/>
        <w:spacing w:line="276" w:lineRule="auto"/>
        <w:ind w:right="203"/>
      </w:pPr>
      <w:r>
        <w:t>The rest of your grade will be determined by a final portfolio of work—two or</w:t>
      </w:r>
      <w:r>
        <w:rPr>
          <w:spacing w:val="-16"/>
        </w:rPr>
        <w:t xml:space="preserve"> </w:t>
      </w:r>
      <w:r>
        <w:t>three essays that you select as your best. Your final portfolio will count as 80% of your</w:t>
      </w:r>
      <w:r>
        <w:rPr>
          <w:spacing w:val="-20"/>
        </w:rPr>
        <w:t xml:space="preserve"> </w:t>
      </w:r>
      <w:r>
        <w:t>total grade.</w:t>
      </w:r>
    </w:p>
    <w:p w14:paraId="72123E18" w14:textId="77777777" w:rsidR="00DA1158" w:rsidRDefault="00DA1158" w:rsidP="00DA1158">
      <w:pPr>
        <w:spacing w:before="9"/>
        <w:rPr>
          <w:rFonts w:ascii="Times New Roman" w:eastAsia="Times New Roman" w:hAnsi="Times New Roman" w:cs="Times New Roman"/>
          <w:sz w:val="27"/>
          <w:szCs w:val="27"/>
        </w:rPr>
      </w:pPr>
    </w:p>
    <w:p w14:paraId="40E501D9" w14:textId="77777777" w:rsidR="00DA1158" w:rsidRDefault="00DA1158" w:rsidP="00DA1158">
      <w:pPr>
        <w:pStyle w:val="ListParagraph"/>
        <w:numPr>
          <w:ilvl w:val="0"/>
          <w:numId w:val="1"/>
        </w:numPr>
        <w:tabs>
          <w:tab w:val="left" w:pos="840"/>
        </w:tabs>
        <w:spacing w:line="273" w:lineRule="auto"/>
        <w:ind w:left="840" w:right="147"/>
        <w:rPr>
          <w:rFonts w:ascii="Times New Roman" w:eastAsia="Times New Roman" w:hAnsi="Times New Roman" w:cs="Times New Roman"/>
          <w:sz w:val="24"/>
          <w:szCs w:val="24"/>
        </w:rPr>
      </w:pPr>
      <w:r>
        <w:rPr>
          <w:rFonts w:ascii="Times New Roman"/>
          <w:sz w:val="24"/>
        </w:rPr>
        <w:t>Same as above, but with students selecting three papers at different points in the</w:t>
      </w:r>
      <w:r>
        <w:rPr>
          <w:rFonts w:ascii="Times New Roman"/>
          <w:spacing w:val="-20"/>
          <w:sz w:val="24"/>
        </w:rPr>
        <w:t xml:space="preserve"> </w:t>
      </w:r>
      <w:r>
        <w:rPr>
          <w:rFonts w:ascii="Times New Roman"/>
          <w:sz w:val="24"/>
        </w:rPr>
        <w:t>semester to submit for a grade. (These should be papers that have already received feedback</w:t>
      </w:r>
      <w:r>
        <w:rPr>
          <w:rFonts w:ascii="Times New Roman"/>
          <w:spacing w:val="-16"/>
          <w:sz w:val="24"/>
        </w:rPr>
        <w:t xml:space="preserve"> </w:t>
      </w:r>
      <w:r>
        <w:rPr>
          <w:rFonts w:ascii="Times New Roman"/>
          <w:sz w:val="24"/>
        </w:rPr>
        <w:t>from you and been revised.) So the homework grade would count for 25% and each</w:t>
      </w:r>
      <w:r>
        <w:rPr>
          <w:rFonts w:ascii="Times New Roman"/>
          <w:spacing w:val="-8"/>
          <w:sz w:val="24"/>
        </w:rPr>
        <w:t xml:space="preserve"> </w:t>
      </w:r>
      <w:r>
        <w:rPr>
          <w:rFonts w:ascii="Times New Roman"/>
          <w:sz w:val="24"/>
        </w:rPr>
        <w:t>paper count for</w:t>
      </w:r>
      <w:r>
        <w:rPr>
          <w:rFonts w:ascii="Times New Roman"/>
          <w:spacing w:val="-2"/>
          <w:sz w:val="24"/>
        </w:rPr>
        <w:t xml:space="preserve"> </w:t>
      </w:r>
      <w:r>
        <w:rPr>
          <w:rFonts w:ascii="Times New Roman"/>
          <w:sz w:val="24"/>
        </w:rPr>
        <w:t>25%.</w:t>
      </w:r>
    </w:p>
    <w:p w14:paraId="2C84C7A9" w14:textId="77777777" w:rsidR="00DA1158" w:rsidRDefault="00DA1158" w:rsidP="00DA1158">
      <w:pPr>
        <w:pStyle w:val="ListParagraph"/>
        <w:numPr>
          <w:ilvl w:val="0"/>
          <w:numId w:val="1"/>
        </w:numPr>
        <w:tabs>
          <w:tab w:val="left" w:pos="840"/>
        </w:tabs>
        <w:spacing w:before="5" w:line="276" w:lineRule="auto"/>
        <w:ind w:left="840" w:right="162"/>
        <w:rPr>
          <w:rFonts w:ascii="Times New Roman" w:eastAsia="Times New Roman" w:hAnsi="Times New Roman" w:cs="Times New Roman"/>
          <w:sz w:val="24"/>
          <w:szCs w:val="24"/>
        </w:rPr>
      </w:pPr>
      <w:r>
        <w:rPr>
          <w:rFonts w:ascii="Times New Roman"/>
          <w:sz w:val="24"/>
        </w:rPr>
        <w:t>Students will submit revised drafts for feedback twice in the first half of the semester</w:t>
      </w:r>
      <w:r>
        <w:rPr>
          <w:rFonts w:ascii="Times New Roman"/>
          <w:spacing w:val="-22"/>
          <w:sz w:val="24"/>
        </w:rPr>
        <w:t xml:space="preserve"> </w:t>
      </w:r>
      <w:r>
        <w:rPr>
          <w:rFonts w:ascii="Times New Roman"/>
          <w:sz w:val="24"/>
        </w:rPr>
        <w:t>and twice in the second half. At the mid-point and again at the end of the semester,</w:t>
      </w:r>
      <w:r>
        <w:rPr>
          <w:rFonts w:ascii="Times New Roman"/>
          <w:spacing w:val="-15"/>
          <w:sz w:val="24"/>
        </w:rPr>
        <w:t xml:space="preserve"> </w:t>
      </w:r>
      <w:r>
        <w:rPr>
          <w:rFonts w:ascii="Times New Roman"/>
          <w:sz w:val="24"/>
        </w:rPr>
        <w:t>students will submit a final paper for a grade.  These papers will be graded with</w:t>
      </w:r>
      <w:r>
        <w:rPr>
          <w:rFonts w:ascii="Times New Roman"/>
          <w:spacing w:val="-10"/>
          <w:sz w:val="24"/>
        </w:rPr>
        <w:t xml:space="preserve"> </w:t>
      </w:r>
      <w:r>
        <w:rPr>
          <w:rFonts w:ascii="Times New Roman"/>
          <w:sz w:val="24"/>
        </w:rPr>
        <w:t>minimal feedback, since they may no longer be revised after that point.  The papers will</w:t>
      </w:r>
      <w:r>
        <w:rPr>
          <w:rFonts w:ascii="Times New Roman"/>
          <w:spacing w:val="-16"/>
          <w:sz w:val="24"/>
        </w:rPr>
        <w:t xml:space="preserve"> </w:t>
      </w:r>
      <w:r>
        <w:rPr>
          <w:rFonts w:ascii="Times New Roman"/>
          <w:sz w:val="24"/>
        </w:rPr>
        <w:t>each count as 40% of your course grade. The other 20% will be based on completion of</w:t>
      </w:r>
      <w:r>
        <w:rPr>
          <w:rFonts w:ascii="Times New Roman"/>
          <w:spacing w:val="-12"/>
          <w:sz w:val="24"/>
        </w:rPr>
        <w:t xml:space="preserve"> </w:t>
      </w:r>
      <w:r>
        <w:rPr>
          <w:rFonts w:ascii="Times New Roman"/>
          <w:sz w:val="24"/>
        </w:rPr>
        <w:t>short writing assignments, homework, and rough</w:t>
      </w:r>
      <w:r>
        <w:rPr>
          <w:rFonts w:ascii="Times New Roman"/>
          <w:spacing w:val="-4"/>
          <w:sz w:val="24"/>
        </w:rPr>
        <w:t xml:space="preserve"> </w:t>
      </w:r>
      <w:r>
        <w:rPr>
          <w:rFonts w:ascii="Times New Roman"/>
          <w:sz w:val="24"/>
        </w:rPr>
        <w:t>drafts.</w:t>
      </w:r>
    </w:p>
    <w:p w14:paraId="7CEC7276" w14:textId="77777777" w:rsidR="00DA1158" w:rsidRDefault="00DA1158" w:rsidP="00DA1158">
      <w:pPr>
        <w:pStyle w:val="Heading1"/>
        <w:spacing w:before="207"/>
        <w:ind w:left="119" w:right="203"/>
        <w:rPr>
          <w:b w:val="0"/>
          <w:bCs w:val="0"/>
        </w:rPr>
      </w:pPr>
      <w:r>
        <w:t>Class</w:t>
      </w:r>
      <w:r>
        <w:rPr>
          <w:spacing w:val="-6"/>
        </w:rPr>
        <w:t xml:space="preserve"> </w:t>
      </w:r>
      <w:r>
        <w:t>Participation:</w:t>
      </w:r>
    </w:p>
    <w:p w14:paraId="15F0116E" w14:textId="77777777" w:rsidR="00DA1158" w:rsidRDefault="00DA1158" w:rsidP="00DA1158">
      <w:pPr>
        <w:spacing w:before="5"/>
        <w:rPr>
          <w:rFonts w:ascii="Times New Roman" w:eastAsia="Times New Roman" w:hAnsi="Times New Roman" w:cs="Times New Roman"/>
          <w:b/>
          <w:bCs/>
          <w:sz w:val="20"/>
          <w:szCs w:val="20"/>
        </w:rPr>
      </w:pPr>
    </w:p>
    <w:p w14:paraId="35D9667A" w14:textId="77777777" w:rsidR="00DA1158" w:rsidRDefault="00DA1158" w:rsidP="00DA1158">
      <w:pPr>
        <w:spacing w:line="276" w:lineRule="auto"/>
        <w:ind w:left="120" w:right="203"/>
        <w:rPr>
          <w:rFonts w:ascii="Times New Roman" w:eastAsia="Times New Roman" w:hAnsi="Times New Roman" w:cs="Times New Roman"/>
          <w:sz w:val="24"/>
          <w:szCs w:val="24"/>
        </w:rPr>
      </w:pPr>
      <w:r>
        <w:rPr>
          <w:rFonts w:ascii="Times New Roman" w:eastAsia="Times New Roman" w:hAnsi="Times New Roman" w:cs="Times New Roman"/>
          <w:i/>
          <w:sz w:val="24"/>
          <w:szCs w:val="24"/>
        </w:rPr>
        <w:t>Some teachers include a class participation grade as part of their calculation. If you decide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to do this, it’s important to define what class participation means to your students: Does it</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mean speaking in class? If so, then how often? Does it mean having drafts of writing to share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and giving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feedback?</w:t>
      </w:r>
    </w:p>
    <w:p w14:paraId="703D3507" w14:textId="77777777" w:rsidR="00DA1158" w:rsidRDefault="00DA1158" w:rsidP="00DA1158">
      <w:pPr>
        <w:spacing w:before="202" w:line="276" w:lineRule="auto"/>
        <w:ind w:left="120"/>
        <w:rPr>
          <w:rFonts w:ascii="Times New Roman" w:eastAsia="Times New Roman" w:hAnsi="Times New Roman" w:cs="Times New Roman"/>
          <w:sz w:val="24"/>
          <w:szCs w:val="24"/>
        </w:rPr>
      </w:pPr>
      <w:r>
        <w:rPr>
          <w:rFonts w:ascii="Times New Roman" w:eastAsia="Times New Roman" w:hAnsi="Times New Roman" w:cs="Times New Roman"/>
          <w:i/>
          <w:sz w:val="24"/>
          <w:szCs w:val="24"/>
        </w:rPr>
        <w:t>It’s also important to explain how the class participation grade will be calculated. Ideally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a student should know roughly what to expect from this portion of the grade well before the end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of 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semester.</w:t>
      </w:r>
    </w:p>
    <w:p w14:paraId="77283E28" w14:textId="77777777" w:rsidR="00DA1158" w:rsidRDefault="00DA1158" w:rsidP="00DA1158">
      <w:pPr>
        <w:spacing w:before="202" w:line="276" w:lineRule="auto"/>
        <w:ind w:left="119" w:right="203"/>
        <w:rPr>
          <w:rFonts w:ascii="Times New Roman" w:eastAsia="Times New Roman" w:hAnsi="Times New Roman" w:cs="Times New Roman"/>
          <w:sz w:val="24"/>
          <w:szCs w:val="24"/>
        </w:rPr>
      </w:pPr>
      <w:r>
        <w:rPr>
          <w:rFonts w:ascii="Times New Roman"/>
          <w:i/>
          <w:sz w:val="24"/>
        </w:rPr>
        <w:t>The following is some language that you might use in your syllabus if you use a</w:t>
      </w:r>
      <w:r>
        <w:rPr>
          <w:rFonts w:ascii="Times New Roman"/>
          <w:i/>
          <w:spacing w:val="-15"/>
          <w:sz w:val="24"/>
        </w:rPr>
        <w:t xml:space="preserve"> </w:t>
      </w:r>
      <w:r>
        <w:rPr>
          <w:rFonts w:ascii="Times New Roman"/>
          <w:i/>
          <w:sz w:val="24"/>
        </w:rPr>
        <w:t>class participation</w:t>
      </w:r>
      <w:r>
        <w:rPr>
          <w:rFonts w:ascii="Times New Roman"/>
          <w:i/>
          <w:spacing w:val="-2"/>
          <w:sz w:val="24"/>
        </w:rPr>
        <w:t xml:space="preserve"> </w:t>
      </w:r>
      <w:r>
        <w:rPr>
          <w:rFonts w:ascii="Times New Roman"/>
          <w:i/>
          <w:sz w:val="24"/>
        </w:rPr>
        <w:t>grade:</w:t>
      </w:r>
    </w:p>
    <w:p w14:paraId="5DE58508" w14:textId="77777777" w:rsidR="00DA1158" w:rsidRDefault="00DA1158" w:rsidP="00DA1158">
      <w:pPr>
        <w:spacing w:line="276" w:lineRule="auto"/>
        <w:rPr>
          <w:rFonts w:ascii="Times New Roman" w:eastAsia="Times New Roman" w:hAnsi="Times New Roman" w:cs="Times New Roman"/>
          <w:sz w:val="24"/>
          <w:szCs w:val="24"/>
        </w:rPr>
        <w:sectPr w:rsidR="00DA1158">
          <w:pgSz w:w="12240" w:h="15840"/>
          <w:pgMar w:top="1380" w:right="1340" w:bottom="280" w:left="1320" w:header="720" w:footer="720" w:gutter="0"/>
          <w:cols w:space="720"/>
        </w:sectPr>
      </w:pPr>
    </w:p>
    <w:p w14:paraId="492D7187" w14:textId="77777777" w:rsidR="00DA1158" w:rsidRDefault="00DA1158" w:rsidP="00DA1158">
      <w:pPr>
        <w:pStyle w:val="ListParagraph"/>
        <w:numPr>
          <w:ilvl w:val="0"/>
          <w:numId w:val="1"/>
        </w:numPr>
        <w:tabs>
          <w:tab w:val="left" w:pos="840"/>
        </w:tabs>
        <w:spacing w:before="34" w:line="276" w:lineRule="auto"/>
        <w:ind w:left="840" w:right="409"/>
        <w:rPr>
          <w:rFonts w:ascii="Times New Roman" w:eastAsia="Times New Roman" w:hAnsi="Times New Roman" w:cs="Times New Roman"/>
          <w:sz w:val="24"/>
          <w:szCs w:val="24"/>
        </w:rPr>
      </w:pPr>
      <w:r>
        <w:rPr>
          <w:rFonts w:ascii="Times New Roman"/>
          <w:sz w:val="24"/>
        </w:rPr>
        <w:lastRenderedPageBreak/>
        <w:t>Because this is a workshop course, it requires regular participation on your part.</w:t>
      </w:r>
      <w:r>
        <w:rPr>
          <w:rFonts w:ascii="Times New Roman"/>
          <w:spacing w:val="43"/>
          <w:sz w:val="24"/>
        </w:rPr>
        <w:t xml:space="preserve"> </w:t>
      </w:r>
      <w:r>
        <w:rPr>
          <w:rFonts w:ascii="Times New Roman"/>
          <w:sz w:val="24"/>
        </w:rPr>
        <w:t>This means that you are always prepared with drafts and copies, that you actively engage</w:t>
      </w:r>
      <w:r>
        <w:rPr>
          <w:rFonts w:ascii="Times New Roman"/>
          <w:spacing w:val="-21"/>
          <w:sz w:val="24"/>
        </w:rPr>
        <w:t xml:space="preserve"> </w:t>
      </w:r>
      <w:r>
        <w:rPr>
          <w:rFonts w:ascii="Times New Roman"/>
          <w:sz w:val="24"/>
        </w:rPr>
        <w:t>in group work, and that you participate regularly in class discussions. I should expect</w:t>
      </w:r>
      <w:r>
        <w:rPr>
          <w:rFonts w:ascii="Times New Roman"/>
          <w:spacing w:val="-15"/>
          <w:sz w:val="24"/>
        </w:rPr>
        <w:t xml:space="preserve"> </w:t>
      </w:r>
      <w:r>
        <w:rPr>
          <w:rFonts w:ascii="Times New Roman"/>
          <w:sz w:val="24"/>
        </w:rPr>
        <w:t>to hear from you at least once every class if not more</w:t>
      </w:r>
      <w:r>
        <w:rPr>
          <w:rFonts w:ascii="Times New Roman"/>
          <w:spacing w:val="-7"/>
          <w:sz w:val="24"/>
        </w:rPr>
        <w:t xml:space="preserve"> </w:t>
      </w:r>
      <w:r>
        <w:rPr>
          <w:rFonts w:ascii="Times New Roman"/>
          <w:sz w:val="24"/>
        </w:rPr>
        <w:t>often.</w:t>
      </w:r>
    </w:p>
    <w:p w14:paraId="6F6917EA" w14:textId="77777777" w:rsidR="00DA1158" w:rsidRDefault="00DA1158" w:rsidP="00DA1158">
      <w:pPr>
        <w:pStyle w:val="BodyText"/>
        <w:spacing w:before="200" w:line="276" w:lineRule="auto"/>
        <w:ind w:right="162"/>
      </w:pPr>
      <w:r>
        <w:t>Class participation counts for 10% of your final grade for the course. If you are</w:t>
      </w:r>
      <w:r>
        <w:rPr>
          <w:spacing w:val="-19"/>
        </w:rPr>
        <w:t xml:space="preserve"> </w:t>
      </w:r>
      <w:r>
        <w:t>meeting my expectations for participation, you can expect at least a “C” for this portion of</w:t>
      </w:r>
      <w:r>
        <w:rPr>
          <w:spacing w:val="-15"/>
        </w:rPr>
        <w:t xml:space="preserve"> </w:t>
      </w:r>
      <w:r>
        <w:t>your grade. If you are not meeting them, I will notify you by the eighth week of the</w:t>
      </w:r>
      <w:r>
        <w:rPr>
          <w:spacing w:val="-21"/>
        </w:rPr>
        <w:t xml:space="preserve"> </w:t>
      </w:r>
      <w:r>
        <w:t>course, and we can discuss where you are falling short of my expectations and how you can</w:t>
      </w:r>
      <w:r>
        <w:rPr>
          <w:spacing w:val="-14"/>
        </w:rPr>
        <w:t xml:space="preserve"> </w:t>
      </w:r>
      <w:r>
        <w:t>do better.</w:t>
      </w:r>
    </w:p>
    <w:p w14:paraId="2DC75DFA" w14:textId="77777777" w:rsidR="00DA1158" w:rsidRDefault="00DA1158" w:rsidP="00DA1158">
      <w:pPr>
        <w:pStyle w:val="ListParagraph"/>
        <w:numPr>
          <w:ilvl w:val="0"/>
          <w:numId w:val="1"/>
        </w:numPr>
        <w:tabs>
          <w:tab w:val="left" w:pos="840"/>
        </w:tabs>
        <w:spacing w:before="202" w:line="276" w:lineRule="auto"/>
        <w:ind w:left="840" w:right="409"/>
        <w:rPr>
          <w:rFonts w:ascii="Times New Roman" w:eastAsia="Times New Roman" w:hAnsi="Times New Roman" w:cs="Times New Roman"/>
          <w:sz w:val="24"/>
          <w:szCs w:val="24"/>
        </w:rPr>
      </w:pPr>
      <w:r>
        <w:rPr>
          <w:rFonts w:ascii="Times New Roman"/>
          <w:sz w:val="24"/>
        </w:rPr>
        <w:t>Because this is a workshop course, it requires regular participation on your part.</w:t>
      </w:r>
      <w:r>
        <w:rPr>
          <w:rFonts w:ascii="Times New Roman"/>
          <w:spacing w:val="43"/>
          <w:sz w:val="24"/>
        </w:rPr>
        <w:t xml:space="preserve"> </w:t>
      </w:r>
      <w:r>
        <w:rPr>
          <w:rFonts w:ascii="Times New Roman"/>
          <w:sz w:val="24"/>
        </w:rPr>
        <w:t>This means that you are always prepared with drafts and copies, that you actively engage</w:t>
      </w:r>
      <w:r>
        <w:rPr>
          <w:rFonts w:ascii="Times New Roman"/>
          <w:spacing w:val="-21"/>
          <w:sz w:val="24"/>
        </w:rPr>
        <w:t xml:space="preserve"> </w:t>
      </w:r>
      <w:r>
        <w:rPr>
          <w:rFonts w:ascii="Times New Roman"/>
          <w:sz w:val="24"/>
        </w:rPr>
        <w:t>in group work, and that you participate regularly in class discussions. I should expect</w:t>
      </w:r>
      <w:r>
        <w:rPr>
          <w:rFonts w:ascii="Times New Roman"/>
          <w:spacing w:val="-15"/>
          <w:sz w:val="24"/>
        </w:rPr>
        <w:t xml:space="preserve"> </w:t>
      </w:r>
      <w:r>
        <w:rPr>
          <w:rFonts w:ascii="Times New Roman"/>
          <w:sz w:val="24"/>
        </w:rPr>
        <w:t>to hear from you at least once every class if not more</w:t>
      </w:r>
      <w:r>
        <w:rPr>
          <w:rFonts w:ascii="Times New Roman"/>
          <w:spacing w:val="-7"/>
          <w:sz w:val="24"/>
        </w:rPr>
        <w:t xml:space="preserve"> </w:t>
      </w:r>
      <w:r>
        <w:rPr>
          <w:rFonts w:ascii="Times New Roman"/>
          <w:sz w:val="24"/>
        </w:rPr>
        <w:t>often.</w:t>
      </w:r>
    </w:p>
    <w:p w14:paraId="546CFDEF" w14:textId="77777777" w:rsidR="00DA1158" w:rsidRDefault="00DA1158" w:rsidP="00DA1158">
      <w:pPr>
        <w:pStyle w:val="BodyText"/>
        <w:spacing w:before="200" w:line="276" w:lineRule="auto"/>
        <w:ind w:left="839" w:right="98"/>
      </w:pPr>
      <w:r>
        <w:t>Class participation counts for 15% of your final grade for the course.  Halfway</w:t>
      </w:r>
      <w:r>
        <w:rPr>
          <w:spacing w:val="-17"/>
        </w:rPr>
        <w:t xml:space="preserve"> </w:t>
      </w:r>
      <w:r>
        <w:t>through the course, I will give everyone a mid-term participation grade and a brief explanation</w:t>
      </w:r>
      <w:r>
        <w:rPr>
          <w:spacing w:val="-17"/>
        </w:rPr>
        <w:t xml:space="preserve"> </w:t>
      </w:r>
      <w:r>
        <w:t>for that grade. If you have questions about your participation grade, we can discuss it at</w:t>
      </w:r>
      <w:r>
        <w:rPr>
          <w:spacing w:val="-17"/>
        </w:rPr>
        <w:t xml:space="preserve"> </w:t>
      </w:r>
      <w:r>
        <w:t>that time.</w:t>
      </w:r>
    </w:p>
    <w:p w14:paraId="7456A9EA" w14:textId="77777777" w:rsidR="00DA1158" w:rsidRDefault="00DA1158" w:rsidP="00DA1158">
      <w:pPr>
        <w:spacing w:before="202" w:line="276" w:lineRule="auto"/>
        <w:ind w:left="119" w:right="162"/>
        <w:rPr>
          <w:rFonts w:ascii="Times New Roman" w:eastAsia="Times New Roman" w:hAnsi="Times New Roman" w:cs="Times New Roman"/>
          <w:sz w:val="24"/>
          <w:szCs w:val="24"/>
        </w:rPr>
      </w:pPr>
      <w:r>
        <w:rPr>
          <w:rFonts w:ascii="Times New Roman" w:eastAsia="Times New Roman" w:hAnsi="Times New Roman" w:cs="Times New Roman"/>
          <w:i/>
          <w:sz w:val="24"/>
          <w:szCs w:val="24"/>
        </w:rPr>
        <w:t>Because English 1100 is a writing course, by far the biggest portion of the grade should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be determined by the writing itself—although this grade can certainly account for</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revision, reflection, and general progress. At least 75% of the grade for the class should be based on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 student’s revised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writing.</w:t>
      </w:r>
    </w:p>
    <w:p w14:paraId="3BC16C05" w14:textId="77777777" w:rsidR="00DA1158" w:rsidRDefault="00DA1158" w:rsidP="00DA1158">
      <w:pPr>
        <w:rPr>
          <w:rFonts w:ascii="Times New Roman" w:eastAsia="Times New Roman" w:hAnsi="Times New Roman" w:cs="Times New Roman"/>
          <w:i/>
          <w:sz w:val="24"/>
          <w:szCs w:val="24"/>
        </w:rPr>
      </w:pPr>
    </w:p>
    <w:p w14:paraId="0659D8F5" w14:textId="77777777" w:rsidR="00DA1158" w:rsidRDefault="00DA1158" w:rsidP="00DA1158">
      <w:pPr>
        <w:rPr>
          <w:rFonts w:ascii="Times New Roman" w:eastAsia="Times New Roman" w:hAnsi="Times New Roman" w:cs="Times New Roman"/>
          <w:i/>
          <w:sz w:val="24"/>
          <w:szCs w:val="24"/>
        </w:rPr>
      </w:pPr>
    </w:p>
    <w:p w14:paraId="3FE4DA03" w14:textId="77777777" w:rsidR="00DA1158" w:rsidRDefault="00DA1158" w:rsidP="00DA1158">
      <w:pPr>
        <w:pStyle w:val="Heading1"/>
        <w:spacing w:before="174"/>
        <w:ind w:left="119" w:right="409"/>
        <w:rPr>
          <w:b w:val="0"/>
          <w:bCs w:val="0"/>
        </w:rPr>
      </w:pPr>
      <w:r>
        <w:t>Section 6:  Plagiarism and Ethical</w:t>
      </w:r>
      <w:r>
        <w:rPr>
          <w:spacing w:val="-14"/>
        </w:rPr>
        <w:t xml:space="preserve"> </w:t>
      </w:r>
      <w:r>
        <w:t>Issues</w:t>
      </w:r>
    </w:p>
    <w:p w14:paraId="498C88F8" w14:textId="77777777" w:rsidR="00DA1158" w:rsidRDefault="00DA1158" w:rsidP="00DA1158">
      <w:pPr>
        <w:spacing w:before="5"/>
        <w:rPr>
          <w:rFonts w:ascii="Times New Roman" w:eastAsia="Times New Roman" w:hAnsi="Times New Roman" w:cs="Times New Roman"/>
          <w:b/>
          <w:bCs/>
          <w:sz w:val="20"/>
          <w:szCs w:val="20"/>
        </w:rPr>
      </w:pPr>
    </w:p>
    <w:p w14:paraId="2F6F70CE" w14:textId="77777777" w:rsidR="00DA1158" w:rsidRDefault="00DA1158" w:rsidP="00DA1158">
      <w:pPr>
        <w:pStyle w:val="BodyText"/>
        <w:ind w:left="119" w:right="409"/>
      </w:pPr>
      <w:r>
        <w:t>We suggest the following language be included in your</w:t>
      </w:r>
      <w:r>
        <w:rPr>
          <w:spacing w:val="-15"/>
        </w:rPr>
        <w:t xml:space="preserve"> </w:t>
      </w:r>
      <w:r>
        <w:t>syllabus:</w:t>
      </w:r>
    </w:p>
    <w:p w14:paraId="61475917" w14:textId="77777777" w:rsidR="00DA1158" w:rsidRDefault="00DA1158" w:rsidP="00DA1158">
      <w:pPr>
        <w:spacing w:before="1"/>
        <w:rPr>
          <w:rFonts w:ascii="Times New Roman" w:eastAsia="Times New Roman" w:hAnsi="Times New Roman" w:cs="Times New Roman"/>
          <w:sz w:val="21"/>
          <w:szCs w:val="21"/>
        </w:rPr>
      </w:pPr>
    </w:p>
    <w:p w14:paraId="0931A16C" w14:textId="77777777" w:rsidR="00DA1158" w:rsidRDefault="00DA1158" w:rsidP="00DA1158">
      <w:pPr>
        <w:pStyle w:val="BodyText"/>
        <w:spacing w:line="276" w:lineRule="auto"/>
        <w:ind w:left="119" w:right="409"/>
      </w:pPr>
      <w:r>
        <w:rPr>
          <w:rFonts w:cs="Times New Roman"/>
          <w:b/>
          <w:bCs/>
        </w:rPr>
        <w:t xml:space="preserve">Plagiarism </w:t>
      </w:r>
      <w:r>
        <w:t>is the copying from a book, article, notebook, video, or other source</w:t>
      </w:r>
      <w:r>
        <w:rPr>
          <w:spacing w:val="-17"/>
        </w:rPr>
        <w:t xml:space="preserve"> </w:t>
      </w:r>
      <w:r>
        <w:t>material, whether published or unpublished, without proper credit through the use of quotation</w:t>
      </w:r>
      <w:r>
        <w:rPr>
          <w:spacing w:val="-16"/>
        </w:rPr>
        <w:t xml:space="preserve"> </w:t>
      </w:r>
      <w:r>
        <w:t>marks, footnotes, and other customary means of identifying sources, or passing off as one’s own</w:t>
      </w:r>
      <w:r>
        <w:rPr>
          <w:spacing w:val="-17"/>
        </w:rPr>
        <w:t xml:space="preserve"> </w:t>
      </w:r>
      <w:r>
        <w:t>the ideas, words, writings, programs, and experiments of another, whether such actions</w:t>
      </w:r>
      <w:r>
        <w:rPr>
          <w:spacing w:val="-9"/>
        </w:rPr>
        <w:t xml:space="preserve"> </w:t>
      </w:r>
      <w:r>
        <w:t>are intentional or unintentional. Plagiarism also includes submitting, without the consent of</w:t>
      </w:r>
      <w:r>
        <w:rPr>
          <w:spacing w:val="-17"/>
        </w:rPr>
        <w:t xml:space="preserve"> </w:t>
      </w:r>
      <w:r>
        <w:t>the professor, an assignment already tendered for academic credit in another</w:t>
      </w:r>
      <w:r>
        <w:rPr>
          <w:spacing w:val="-19"/>
        </w:rPr>
        <w:t xml:space="preserve"> </w:t>
      </w:r>
      <w:r>
        <w:t>course.</w:t>
      </w:r>
    </w:p>
    <w:p w14:paraId="500A6C73" w14:textId="77777777" w:rsidR="00DA1158" w:rsidRDefault="00DA1158" w:rsidP="00DA1158">
      <w:pPr>
        <w:pStyle w:val="BodyText"/>
        <w:spacing w:before="202" w:line="276" w:lineRule="auto"/>
        <w:ind w:left="119" w:right="409"/>
      </w:pPr>
      <w:r>
        <w:t>Plagiarism is a serious offense with serious consequences, which may include failing</w:t>
      </w:r>
      <w:r>
        <w:rPr>
          <w:spacing w:val="-19"/>
        </w:rPr>
        <w:t xml:space="preserve"> </w:t>
      </w:r>
      <w:r>
        <w:t>the assignment, failing the course, disciplinary action, or even expulsion from the</w:t>
      </w:r>
      <w:r>
        <w:rPr>
          <w:spacing w:val="-22"/>
        </w:rPr>
        <w:t xml:space="preserve"> </w:t>
      </w:r>
      <w:r>
        <w:t>University.</w:t>
      </w:r>
    </w:p>
    <w:p w14:paraId="3AEF44CE" w14:textId="77777777" w:rsidR="00DA1158" w:rsidRDefault="00DA1158" w:rsidP="00DA1158">
      <w:pPr>
        <w:spacing w:line="276" w:lineRule="auto"/>
        <w:sectPr w:rsidR="00DA1158">
          <w:pgSz w:w="12240" w:h="15840"/>
          <w:pgMar w:top="1400" w:right="1360" w:bottom="280" w:left="1320" w:header="720" w:footer="720" w:gutter="0"/>
          <w:cols w:space="720"/>
        </w:sectPr>
      </w:pPr>
    </w:p>
    <w:p w14:paraId="082F6230" w14:textId="77777777" w:rsidR="00DA1158" w:rsidRDefault="00DA1158" w:rsidP="00DA1158">
      <w:pPr>
        <w:spacing w:before="39"/>
        <w:ind w:left="1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lastRenderedPageBreak/>
        <w:t>Also—please include the following somewhere in your</w:t>
      </w:r>
      <w:r>
        <w:rPr>
          <w:rFonts w:ascii="Times New Roman" w:eastAsia="Times New Roman" w:hAnsi="Times New Roman" w:cs="Times New Roman"/>
          <w:b/>
          <w:bCs/>
          <w:i/>
          <w:spacing w:val="-18"/>
          <w:sz w:val="24"/>
          <w:szCs w:val="24"/>
        </w:rPr>
        <w:t xml:space="preserve"> </w:t>
      </w:r>
      <w:r>
        <w:rPr>
          <w:rFonts w:ascii="Times New Roman" w:eastAsia="Times New Roman" w:hAnsi="Times New Roman" w:cs="Times New Roman"/>
          <w:b/>
          <w:bCs/>
          <w:i/>
          <w:sz w:val="24"/>
          <w:szCs w:val="24"/>
        </w:rPr>
        <w:t>syllabus:</w:t>
      </w:r>
    </w:p>
    <w:p w14:paraId="1CD68CA1" w14:textId="77777777" w:rsidR="00DA1158" w:rsidRDefault="00DA1158" w:rsidP="00DA1158">
      <w:pPr>
        <w:spacing w:before="8"/>
        <w:rPr>
          <w:rFonts w:ascii="Times New Roman" w:eastAsia="Times New Roman" w:hAnsi="Times New Roman" w:cs="Times New Roman"/>
          <w:b/>
          <w:bCs/>
          <w:i/>
          <w:sz w:val="20"/>
          <w:szCs w:val="20"/>
        </w:rPr>
      </w:pPr>
    </w:p>
    <w:p w14:paraId="6DDDB103" w14:textId="77777777" w:rsidR="00DA1158" w:rsidRDefault="00DA1158" w:rsidP="00DA1158">
      <w:pPr>
        <w:pStyle w:val="BodyText"/>
        <w:spacing w:line="276" w:lineRule="auto"/>
        <w:ind w:left="119"/>
      </w:pPr>
      <w:r>
        <w:rPr>
          <w:rFonts w:cs="Times New Roman"/>
          <w:b/>
          <w:bCs/>
        </w:rPr>
        <w:t>Message from the Writing Center</w:t>
      </w:r>
      <w:r>
        <w:t>: The Writing Center provides one-on-one tutoring for</w:t>
      </w:r>
      <w:r>
        <w:rPr>
          <w:spacing w:val="-19"/>
        </w:rPr>
        <w:t xml:space="preserve"> </w:t>
      </w:r>
      <w:r>
        <w:t>any WPU student working on any kind of writing in any stage of development. Tutorial</w:t>
      </w:r>
      <w:r>
        <w:rPr>
          <w:spacing w:val="-20"/>
        </w:rPr>
        <w:t xml:space="preserve"> </w:t>
      </w:r>
      <w:r>
        <w:t>sessions typically take thirty minutes to an hour. Appointments are available</w:t>
      </w:r>
      <w:r>
        <w:rPr>
          <w:spacing w:val="-13"/>
        </w:rPr>
        <w:t xml:space="preserve"> </w:t>
      </w:r>
      <w:r>
        <w:t xml:space="preserve">at </w:t>
      </w:r>
      <w:hyperlink r:id="rId5">
        <w:r>
          <w:rPr>
            <w:color w:val="0000FF"/>
            <w:u w:val="single" w:color="0000FF"/>
          </w:rPr>
          <w:t>https://wpunj.mywconline.com/</w:t>
        </w:r>
        <w:r>
          <w:t>.</w:t>
        </w:r>
      </w:hyperlink>
      <w:r>
        <w:t xml:space="preserve"> We’ll work with you on issues such as</w:t>
      </w:r>
      <w:r>
        <w:rPr>
          <w:spacing w:val="-8"/>
        </w:rPr>
        <w:t xml:space="preserve"> </w:t>
      </w:r>
      <w:r>
        <w:t>brainstorming, outlining, thesis clarification, organization, style, transitions, citing, and grammar, and we</w:t>
      </w:r>
      <w:r>
        <w:rPr>
          <w:spacing w:val="-25"/>
        </w:rPr>
        <w:t xml:space="preserve"> </w:t>
      </w:r>
      <w:r>
        <w:t>help you learn how to edit and proofread your own writing. Our aim is not just to produce a</w:t>
      </w:r>
      <w:r>
        <w:rPr>
          <w:spacing w:val="-18"/>
        </w:rPr>
        <w:t xml:space="preserve"> </w:t>
      </w:r>
      <w:r>
        <w:t xml:space="preserve">better piece of writing; it’s to produce a better writer. See </w:t>
      </w:r>
      <w:hyperlink r:id="rId6">
        <w:r>
          <w:rPr>
            <w:color w:val="0000FF"/>
            <w:u w:val="single" w:color="0000FF"/>
          </w:rPr>
          <w:t xml:space="preserve">www.wpunj.edu/writing-center/ </w:t>
        </w:r>
      </w:hyperlink>
      <w:r>
        <w:t>for</w:t>
      </w:r>
      <w:r>
        <w:rPr>
          <w:spacing w:val="-17"/>
        </w:rPr>
        <w:t xml:space="preserve"> </w:t>
      </w:r>
      <w:r>
        <w:t>our locations and</w:t>
      </w:r>
      <w:r>
        <w:rPr>
          <w:spacing w:val="-4"/>
        </w:rPr>
        <w:t xml:space="preserve"> </w:t>
      </w:r>
      <w:r>
        <w:t>hours.</w:t>
      </w:r>
    </w:p>
    <w:p w14:paraId="310268AA" w14:textId="6CDCA697" w:rsidR="006105F0" w:rsidRDefault="006105F0" w:rsidP="00DA1158">
      <w:pPr>
        <w:pStyle w:val="BodyText"/>
        <w:spacing w:line="276" w:lineRule="auto"/>
        <w:ind w:left="0" w:right="246"/>
        <w:jc w:val="both"/>
        <w:sectPr w:rsidR="006105F0">
          <w:pgSz w:w="12240" w:h="15840"/>
          <w:pgMar w:top="1380" w:right="1320" w:bottom="280" w:left="1320" w:header="720" w:footer="720" w:gutter="0"/>
          <w:cols w:space="720"/>
        </w:sectPr>
      </w:pPr>
    </w:p>
    <w:p w14:paraId="61688519" w14:textId="6464055B" w:rsidR="006105F0" w:rsidRDefault="006105F0" w:rsidP="00DA1158">
      <w:pPr>
        <w:pStyle w:val="BodyText"/>
        <w:spacing w:before="54"/>
        <w:ind w:left="0" w:right="113"/>
      </w:pPr>
    </w:p>
    <w:sectPr w:rsidR="006105F0" w:rsidSect="00DA1158">
      <w:pgSz w:w="12240" w:h="15840"/>
      <w:pgMar w:top="138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F27D3"/>
    <w:multiLevelType w:val="hybridMultilevel"/>
    <w:tmpl w:val="0E3A0B86"/>
    <w:lvl w:ilvl="0" w:tplc="66566606">
      <w:start w:val="1"/>
      <w:numFmt w:val="bullet"/>
      <w:lvlText w:val=""/>
      <w:lvlJc w:val="left"/>
      <w:pPr>
        <w:ind w:left="820" w:hanging="360"/>
      </w:pPr>
      <w:rPr>
        <w:rFonts w:ascii="Symbol" w:eastAsia="Symbol" w:hAnsi="Symbol" w:hint="default"/>
        <w:w w:val="100"/>
        <w:sz w:val="24"/>
        <w:szCs w:val="24"/>
      </w:rPr>
    </w:lvl>
    <w:lvl w:ilvl="1" w:tplc="68CCCD46">
      <w:start w:val="1"/>
      <w:numFmt w:val="bullet"/>
      <w:lvlText w:val="•"/>
      <w:lvlJc w:val="left"/>
      <w:pPr>
        <w:ind w:left="1688" w:hanging="360"/>
      </w:pPr>
      <w:rPr>
        <w:rFonts w:hint="default"/>
      </w:rPr>
    </w:lvl>
    <w:lvl w:ilvl="2" w:tplc="AEEAE0DC">
      <w:start w:val="1"/>
      <w:numFmt w:val="bullet"/>
      <w:lvlText w:val="•"/>
      <w:lvlJc w:val="left"/>
      <w:pPr>
        <w:ind w:left="2556" w:hanging="360"/>
      </w:pPr>
      <w:rPr>
        <w:rFonts w:hint="default"/>
      </w:rPr>
    </w:lvl>
    <w:lvl w:ilvl="3" w:tplc="1C902822">
      <w:start w:val="1"/>
      <w:numFmt w:val="bullet"/>
      <w:lvlText w:val="•"/>
      <w:lvlJc w:val="left"/>
      <w:pPr>
        <w:ind w:left="3424" w:hanging="360"/>
      </w:pPr>
      <w:rPr>
        <w:rFonts w:hint="default"/>
      </w:rPr>
    </w:lvl>
    <w:lvl w:ilvl="4" w:tplc="29AC2ECE">
      <w:start w:val="1"/>
      <w:numFmt w:val="bullet"/>
      <w:lvlText w:val="•"/>
      <w:lvlJc w:val="left"/>
      <w:pPr>
        <w:ind w:left="4292" w:hanging="360"/>
      </w:pPr>
      <w:rPr>
        <w:rFonts w:hint="default"/>
      </w:rPr>
    </w:lvl>
    <w:lvl w:ilvl="5" w:tplc="0088DE0A">
      <w:start w:val="1"/>
      <w:numFmt w:val="bullet"/>
      <w:lvlText w:val="•"/>
      <w:lvlJc w:val="left"/>
      <w:pPr>
        <w:ind w:left="5160" w:hanging="360"/>
      </w:pPr>
      <w:rPr>
        <w:rFonts w:hint="default"/>
      </w:rPr>
    </w:lvl>
    <w:lvl w:ilvl="6" w:tplc="D46CE502">
      <w:start w:val="1"/>
      <w:numFmt w:val="bullet"/>
      <w:lvlText w:val="•"/>
      <w:lvlJc w:val="left"/>
      <w:pPr>
        <w:ind w:left="6028" w:hanging="360"/>
      </w:pPr>
      <w:rPr>
        <w:rFonts w:hint="default"/>
      </w:rPr>
    </w:lvl>
    <w:lvl w:ilvl="7" w:tplc="1A580254">
      <w:start w:val="1"/>
      <w:numFmt w:val="bullet"/>
      <w:lvlText w:val="•"/>
      <w:lvlJc w:val="left"/>
      <w:pPr>
        <w:ind w:left="6896" w:hanging="360"/>
      </w:pPr>
      <w:rPr>
        <w:rFonts w:hint="default"/>
      </w:rPr>
    </w:lvl>
    <w:lvl w:ilvl="8" w:tplc="AF04C5EC">
      <w:start w:val="1"/>
      <w:numFmt w:val="bullet"/>
      <w:lvlText w:val="•"/>
      <w:lvlJc w:val="left"/>
      <w:pPr>
        <w:ind w:left="776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105F0"/>
    <w:rsid w:val="0025372C"/>
    <w:rsid w:val="00466956"/>
    <w:rsid w:val="006105F0"/>
    <w:rsid w:val="00910779"/>
    <w:rsid w:val="00B85005"/>
    <w:rsid w:val="00CC555E"/>
    <w:rsid w:val="00D44D7D"/>
    <w:rsid w:val="00D4707F"/>
    <w:rsid w:val="00DA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7E7C"/>
  <w15:docId w15:val="{DE08B692-F993-4206-99AE-A5831B71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86032">
      <w:bodyDiv w:val="1"/>
      <w:marLeft w:val="0"/>
      <w:marRight w:val="0"/>
      <w:marTop w:val="0"/>
      <w:marBottom w:val="0"/>
      <w:divBdr>
        <w:top w:val="none" w:sz="0" w:space="0" w:color="auto"/>
        <w:left w:val="none" w:sz="0" w:space="0" w:color="auto"/>
        <w:bottom w:val="none" w:sz="0" w:space="0" w:color="auto"/>
        <w:right w:val="none" w:sz="0" w:space="0" w:color="auto"/>
      </w:divBdr>
    </w:div>
    <w:div w:id="1784111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punj.edu/writing-center/" TargetMode="External"/><Relationship Id="rId5" Type="http://schemas.openxmlformats.org/officeDocument/2006/relationships/hyperlink" Target="https://wpunj.mywc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1778</Words>
  <Characters>10138</Characters>
  <Application>Microsoft Office Word</Application>
  <DocSecurity>0</DocSecurity>
  <Lines>84</Lines>
  <Paragraphs>23</Paragraphs>
  <ScaleCrop>false</ScaleCrop>
  <Company>William Paterson University</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Weaver, Christopher</dc:creator>
  <cp:lastModifiedBy>Amanda O'Donnell</cp:lastModifiedBy>
  <cp:revision>9</cp:revision>
  <dcterms:created xsi:type="dcterms:W3CDTF">2016-11-10T12:14:00Z</dcterms:created>
  <dcterms:modified xsi:type="dcterms:W3CDTF">2021-06-07T16:37:00Z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2016-01-13T00:00:00Z</vt:filetime>
  </property>
  <property fmtid="{D5CDD505-2E9C-101B-9397-08002B2CF9AE}" pid="3" name="Creator">
    <vt:lpwstr>Acrobat PDFMaker 15 for Word</vt:lpwstr>
  </property>
  <property fmtid="{D5CDD505-2E9C-101B-9397-08002B2CF9AE}" pid="4" name="LastSaved">
    <vt:filetime>2016-11-10T00:00:00Z</vt:filetime>
  </property>
</Properties>
</file>