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48E" w14:textId="77777777" w:rsidR="007A144E" w:rsidRPr="00B34218" w:rsidRDefault="007A144E" w:rsidP="001E084D">
      <w:pPr>
        <w:spacing w:line="276" w:lineRule="auto"/>
        <w:rPr>
          <w:rFonts w:ascii="Times New Roman" w:hAnsi="Times New Roman"/>
          <w:b/>
          <w:bCs/>
        </w:rPr>
      </w:pPr>
      <w:r w:rsidRPr="00B34218">
        <w:rPr>
          <w:rFonts w:ascii="Times New Roman" w:hAnsi="Times New Roman"/>
          <w:b/>
          <w:bCs/>
        </w:rPr>
        <w:t>Dr. Kendall J. Martin</w:t>
      </w:r>
    </w:p>
    <w:p w14:paraId="6B7181FA" w14:textId="77777777" w:rsidR="007A144E" w:rsidRPr="00B34218" w:rsidRDefault="007A144E" w:rsidP="001E084D">
      <w:pPr>
        <w:spacing w:line="276" w:lineRule="auto"/>
        <w:rPr>
          <w:rFonts w:ascii="Times New Roman" w:hAnsi="Times New Roman"/>
        </w:rPr>
      </w:pPr>
      <w:r w:rsidRPr="00B34218">
        <w:rPr>
          <w:rFonts w:ascii="Times New Roman" w:hAnsi="Times New Roman"/>
        </w:rPr>
        <w:t>Professor</w:t>
      </w:r>
      <w:r w:rsidR="0061685E" w:rsidRPr="00B34218">
        <w:rPr>
          <w:rFonts w:ascii="Times New Roman" w:hAnsi="Times New Roman"/>
        </w:rPr>
        <w:t xml:space="preserve">, </w:t>
      </w:r>
      <w:r w:rsidRPr="00B34218">
        <w:rPr>
          <w:rFonts w:ascii="Times New Roman" w:hAnsi="Times New Roman"/>
        </w:rPr>
        <w:t>Department of Biology</w:t>
      </w:r>
    </w:p>
    <w:p w14:paraId="7C943E37" w14:textId="77777777" w:rsidR="007A144E" w:rsidRPr="00B34218" w:rsidRDefault="007A144E" w:rsidP="001E084D">
      <w:pPr>
        <w:spacing w:line="276" w:lineRule="auto"/>
        <w:rPr>
          <w:rFonts w:ascii="Times New Roman" w:hAnsi="Times New Roman"/>
        </w:rPr>
      </w:pPr>
      <w:r w:rsidRPr="00B34218">
        <w:rPr>
          <w:rFonts w:ascii="Times New Roman" w:hAnsi="Times New Roman"/>
        </w:rPr>
        <w:t>William Paterson University, Wayne, NJ 07470</w:t>
      </w:r>
    </w:p>
    <w:p w14:paraId="1CC2957B" w14:textId="05907AAE" w:rsidR="007A144E" w:rsidRPr="00B34218" w:rsidRDefault="007A144E" w:rsidP="001E084D">
      <w:pPr>
        <w:spacing w:line="276" w:lineRule="auto"/>
        <w:rPr>
          <w:rFonts w:ascii="Times New Roman" w:hAnsi="Times New Roman"/>
        </w:rPr>
      </w:pPr>
      <w:r w:rsidRPr="00B34218">
        <w:rPr>
          <w:rFonts w:ascii="Times New Roman" w:hAnsi="Times New Roman"/>
        </w:rPr>
        <w:t>Phone:  973-720-3452; E-mail:  MartinK31@wpunj.edu</w:t>
      </w:r>
    </w:p>
    <w:p w14:paraId="6FED4495" w14:textId="10BF1E86" w:rsidR="00237C71" w:rsidRDefault="00237C71" w:rsidP="001E084D">
      <w:pPr>
        <w:spacing w:line="276" w:lineRule="auto"/>
        <w:jc w:val="center"/>
        <w:rPr>
          <w:rFonts w:ascii="Times New Roman" w:hAnsi="Times New Roman"/>
          <w:sz w:val="22"/>
          <w:szCs w:val="22"/>
        </w:rPr>
      </w:pPr>
    </w:p>
    <w:p w14:paraId="0F02B5F4" w14:textId="77777777" w:rsidR="000A3E82" w:rsidRPr="00B34218" w:rsidRDefault="000A3E82" w:rsidP="007A144E">
      <w:pPr>
        <w:jc w:val="center"/>
        <w:rPr>
          <w:rFonts w:ascii="Times New Roman" w:hAnsi="Times New Roman"/>
          <w:sz w:val="22"/>
          <w:szCs w:val="22"/>
        </w:rPr>
      </w:pPr>
    </w:p>
    <w:p w14:paraId="7C6CEB1B" w14:textId="446A331E" w:rsidR="008A511F" w:rsidRDefault="008A511F" w:rsidP="008A511F">
      <w:pPr>
        <w:rPr>
          <w:rFonts w:ascii="Times New Roman" w:hAnsi="Times New Roman"/>
          <w:b/>
          <w:sz w:val="22"/>
          <w:szCs w:val="22"/>
        </w:rPr>
      </w:pPr>
      <w:r w:rsidRPr="00B34218">
        <w:rPr>
          <w:rFonts w:ascii="Times New Roman" w:hAnsi="Times New Roman"/>
          <w:b/>
          <w:sz w:val="22"/>
          <w:szCs w:val="22"/>
        </w:rPr>
        <w:t>EDUCATION</w:t>
      </w:r>
    </w:p>
    <w:p w14:paraId="3937DBFE" w14:textId="77777777" w:rsidR="000A3E82" w:rsidRPr="00B34218" w:rsidRDefault="000A3E82" w:rsidP="008A511F">
      <w:pPr>
        <w:rPr>
          <w:rFonts w:ascii="Times New Roman" w:hAnsi="Times New Roman"/>
          <w:b/>
          <w:sz w:val="22"/>
          <w:szCs w:val="22"/>
        </w:rPr>
      </w:pPr>
    </w:p>
    <w:p w14:paraId="7984690F" w14:textId="1D740EAD" w:rsidR="008A7BAA" w:rsidRPr="00B34218" w:rsidRDefault="008A7BAA" w:rsidP="008A7BAA">
      <w:pPr>
        <w:widowControl w:val="0"/>
        <w:numPr>
          <w:ilvl w:val="0"/>
          <w:numId w:val="39"/>
        </w:numPr>
        <w:tabs>
          <w:tab w:val="left" w:pos="220"/>
          <w:tab w:val="left" w:pos="720"/>
        </w:tabs>
        <w:autoSpaceDE w:val="0"/>
        <w:autoSpaceDN w:val="0"/>
        <w:adjustRightInd w:val="0"/>
        <w:spacing w:after="240"/>
        <w:contextualSpacing/>
        <w:rPr>
          <w:rFonts w:ascii="Times New Roman" w:hAnsi="Times New Roman"/>
          <w:b/>
          <w:sz w:val="22"/>
          <w:szCs w:val="22"/>
        </w:rPr>
      </w:pPr>
      <w:r w:rsidRPr="00B34218">
        <w:rPr>
          <w:rFonts w:ascii="Times New Roman" w:hAnsi="Times New Roman"/>
          <w:b/>
          <w:sz w:val="22"/>
          <w:szCs w:val="22"/>
        </w:rPr>
        <w:t xml:space="preserve">Hampshire College </w:t>
      </w:r>
      <w:r w:rsidRPr="00B34218">
        <w:rPr>
          <w:rFonts w:ascii="Times New Roman" w:hAnsi="Times New Roman"/>
          <w:bCs/>
          <w:sz w:val="22"/>
          <w:szCs w:val="22"/>
        </w:rPr>
        <w:t>(Amherst, MA) - Botany (Integrated)</w:t>
      </w:r>
      <w:r w:rsidR="00953AF4" w:rsidRPr="00B34218">
        <w:rPr>
          <w:rFonts w:ascii="Times New Roman" w:hAnsi="Times New Roman"/>
          <w:bCs/>
          <w:sz w:val="22"/>
          <w:szCs w:val="22"/>
        </w:rPr>
        <w:t>.</w:t>
      </w:r>
      <w:r w:rsidRPr="00B34218">
        <w:rPr>
          <w:rFonts w:ascii="Times New Roman" w:hAnsi="Times New Roman"/>
          <w:bCs/>
          <w:sz w:val="22"/>
          <w:szCs w:val="22"/>
        </w:rPr>
        <w:t xml:space="preserve">  </w:t>
      </w:r>
      <w:r w:rsidRPr="00B34218">
        <w:rPr>
          <w:rFonts w:ascii="Times New Roman" w:hAnsi="Times New Roman"/>
          <w:b/>
          <w:sz w:val="22"/>
          <w:szCs w:val="22"/>
        </w:rPr>
        <w:t xml:space="preserve">B.S. 1985 </w:t>
      </w:r>
      <w:r w:rsidRPr="00B34218">
        <w:rPr>
          <w:rFonts w:ascii="Times New Roman" w:hAnsi="Times New Roman"/>
          <w:b/>
          <w:sz w:val="22"/>
          <w:szCs w:val="22"/>
        </w:rPr>
        <w:tab/>
      </w:r>
    </w:p>
    <w:p w14:paraId="67BF6732" w14:textId="0863C9F5" w:rsidR="008A7BAA" w:rsidRPr="00B34218" w:rsidRDefault="008A7BAA" w:rsidP="008A7BAA">
      <w:pPr>
        <w:widowControl w:val="0"/>
        <w:numPr>
          <w:ilvl w:val="0"/>
          <w:numId w:val="39"/>
        </w:numPr>
        <w:tabs>
          <w:tab w:val="left" w:pos="220"/>
          <w:tab w:val="left" w:pos="720"/>
        </w:tabs>
        <w:autoSpaceDE w:val="0"/>
        <w:autoSpaceDN w:val="0"/>
        <w:adjustRightInd w:val="0"/>
        <w:spacing w:after="240"/>
        <w:contextualSpacing/>
        <w:rPr>
          <w:rFonts w:ascii="Times New Roman" w:hAnsi="Times New Roman"/>
          <w:b/>
          <w:sz w:val="22"/>
          <w:szCs w:val="22"/>
        </w:rPr>
      </w:pPr>
      <w:r w:rsidRPr="00B34218">
        <w:rPr>
          <w:rFonts w:ascii="Times New Roman" w:hAnsi="Times New Roman"/>
          <w:b/>
          <w:sz w:val="22"/>
          <w:szCs w:val="22"/>
        </w:rPr>
        <w:t xml:space="preserve">University of Kentucky </w:t>
      </w:r>
      <w:r w:rsidRPr="00B34218">
        <w:rPr>
          <w:rFonts w:ascii="Times New Roman" w:hAnsi="Times New Roman"/>
          <w:bCs/>
          <w:sz w:val="22"/>
          <w:szCs w:val="22"/>
        </w:rPr>
        <w:t>(Lexington, KY) - Soil Microbiology</w:t>
      </w:r>
      <w:r w:rsidR="00953AF4" w:rsidRPr="00B34218">
        <w:rPr>
          <w:rFonts w:ascii="Times New Roman" w:hAnsi="Times New Roman"/>
          <w:bCs/>
          <w:sz w:val="22"/>
          <w:szCs w:val="22"/>
        </w:rPr>
        <w:t>.</w:t>
      </w:r>
      <w:r w:rsidRPr="00B34218">
        <w:rPr>
          <w:rFonts w:ascii="Times New Roman" w:hAnsi="Times New Roman"/>
          <w:bCs/>
          <w:sz w:val="22"/>
          <w:szCs w:val="22"/>
        </w:rPr>
        <w:t xml:space="preserve">  </w:t>
      </w:r>
      <w:r w:rsidRPr="00B34218">
        <w:rPr>
          <w:rFonts w:ascii="Times New Roman" w:hAnsi="Times New Roman"/>
          <w:b/>
          <w:sz w:val="22"/>
          <w:szCs w:val="22"/>
        </w:rPr>
        <w:t>M.S. 1988</w:t>
      </w:r>
    </w:p>
    <w:p w14:paraId="34E6E805" w14:textId="77477DF0" w:rsidR="00237C71" w:rsidRPr="00B34218" w:rsidRDefault="008A7BAA" w:rsidP="008A7BAA">
      <w:pPr>
        <w:widowControl w:val="0"/>
        <w:numPr>
          <w:ilvl w:val="0"/>
          <w:numId w:val="39"/>
        </w:numPr>
        <w:tabs>
          <w:tab w:val="left" w:pos="220"/>
          <w:tab w:val="left" w:pos="720"/>
        </w:tabs>
        <w:autoSpaceDE w:val="0"/>
        <w:autoSpaceDN w:val="0"/>
        <w:adjustRightInd w:val="0"/>
        <w:spacing w:after="240"/>
        <w:contextualSpacing/>
        <w:rPr>
          <w:rFonts w:ascii="Times New Roman" w:hAnsi="Times New Roman"/>
          <w:sz w:val="22"/>
          <w:szCs w:val="22"/>
        </w:rPr>
      </w:pPr>
      <w:r w:rsidRPr="00B34218">
        <w:rPr>
          <w:rFonts w:ascii="Times New Roman" w:hAnsi="Times New Roman"/>
          <w:b/>
          <w:sz w:val="22"/>
          <w:szCs w:val="22"/>
        </w:rPr>
        <w:t xml:space="preserve">Oregon State University </w:t>
      </w:r>
      <w:r w:rsidRPr="00B34218">
        <w:rPr>
          <w:rFonts w:ascii="Times New Roman" w:hAnsi="Times New Roman"/>
          <w:bCs/>
          <w:sz w:val="22"/>
          <w:szCs w:val="22"/>
        </w:rPr>
        <w:t>(Corvallis, OR) - Soil Science (Integrated)</w:t>
      </w:r>
      <w:r w:rsidR="00953AF4" w:rsidRPr="00B34218">
        <w:rPr>
          <w:rFonts w:ascii="Times New Roman" w:hAnsi="Times New Roman"/>
          <w:bCs/>
          <w:sz w:val="22"/>
          <w:szCs w:val="22"/>
        </w:rPr>
        <w:t>.</w:t>
      </w:r>
      <w:r w:rsidRPr="00B34218">
        <w:rPr>
          <w:rFonts w:ascii="Times New Roman" w:hAnsi="Times New Roman"/>
          <w:b/>
          <w:sz w:val="22"/>
          <w:szCs w:val="22"/>
        </w:rPr>
        <w:t xml:space="preserve">  Ph.D. 2001</w:t>
      </w:r>
      <w:r w:rsidRPr="00B34218">
        <w:rPr>
          <w:rFonts w:ascii="Times New Roman" w:hAnsi="Times New Roman"/>
          <w:b/>
          <w:sz w:val="22"/>
          <w:szCs w:val="22"/>
        </w:rPr>
        <w:tab/>
      </w:r>
    </w:p>
    <w:p w14:paraId="195FCF27" w14:textId="760AF8C0" w:rsidR="00237C71" w:rsidRDefault="00237C71" w:rsidP="00237C71">
      <w:pPr>
        <w:widowControl w:val="0"/>
        <w:tabs>
          <w:tab w:val="left" w:pos="220"/>
          <w:tab w:val="left" w:pos="720"/>
        </w:tabs>
        <w:autoSpaceDE w:val="0"/>
        <w:autoSpaceDN w:val="0"/>
        <w:adjustRightInd w:val="0"/>
        <w:spacing w:after="240"/>
        <w:contextualSpacing/>
        <w:rPr>
          <w:rFonts w:ascii="Times New Roman" w:hAnsi="Times New Roman"/>
          <w:sz w:val="22"/>
          <w:szCs w:val="22"/>
        </w:rPr>
      </w:pPr>
    </w:p>
    <w:p w14:paraId="1DF5D6E9" w14:textId="77777777" w:rsidR="000A3E82" w:rsidRPr="00B34218" w:rsidRDefault="000A3E82" w:rsidP="00237C71">
      <w:pPr>
        <w:widowControl w:val="0"/>
        <w:tabs>
          <w:tab w:val="left" w:pos="220"/>
          <w:tab w:val="left" w:pos="720"/>
        </w:tabs>
        <w:autoSpaceDE w:val="0"/>
        <w:autoSpaceDN w:val="0"/>
        <w:adjustRightInd w:val="0"/>
        <w:spacing w:after="240"/>
        <w:contextualSpacing/>
        <w:rPr>
          <w:rFonts w:ascii="Times New Roman" w:hAnsi="Times New Roman"/>
          <w:sz w:val="22"/>
          <w:szCs w:val="22"/>
        </w:rPr>
      </w:pPr>
    </w:p>
    <w:p w14:paraId="0B9ABBA6" w14:textId="4F1DC0CC" w:rsidR="008A511F" w:rsidRDefault="008A511F" w:rsidP="008A511F">
      <w:pPr>
        <w:rPr>
          <w:rFonts w:ascii="Times New Roman" w:hAnsi="Times New Roman"/>
          <w:b/>
          <w:sz w:val="22"/>
          <w:szCs w:val="22"/>
        </w:rPr>
      </w:pPr>
      <w:r w:rsidRPr="00B34218">
        <w:rPr>
          <w:rFonts w:ascii="Times New Roman" w:hAnsi="Times New Roman"/>
          <w:b/>
          <w:sz w:val="22"/>
          <w:szCs w:val="22"/>
        </w:rPr>
        <w:t>PROFESSIONAL EXPERIENCE</w:t>
      </w:r>
    </w:p>
    <w:p w14:paraId="437A4307" w14:textId="77777777" w:rsidR="000A3E82" w:rsidRPr="00B34218" w:rsidRDefault="000A3E82" w:rsidP="008A511F">
      <w:pPr>
        <w:rPr>
          <w:rFonts w:ascii="Times New Roman" w:hAnsi="Times New Roman"/>
          <w:b/>
          <w:sz w:val="22"/>
          <w:szCs w:val="22"/>
        </w:rPr>
      </w:pPr>
    </w:p>
    <w:p w14:paraId="4A1D96C9" w14:textId="77777777" w:rsidR="0061685E" w:rsidRPr="00B34218" w:rsidRDefault="0061685E" w:rsidP="000A3E82">
      <w:pPr>
        <w:numPr>
          <w:ilvl w:val="0"/>
          <w:numId w:val="37"/>
        </w:numPr>
        <w:spacing w:after="240"/>
        <w:ind w:left="720"/>
        <w:rPr>
          <w:rFonts w:ascii="Times New Roman" w:hAnsi="Times New Roman"/>
          <w:b/>
          <w:sz w:val="22"/>
          <w:szCs w:val="22"/>
        </w:rPr>
      </w:pPr>
      <w:r w:rsidRPr="00B34218">
        <w:rPr>
          <w:rFonts w:ascii="Times New Roman" w:hAnsi="Times New Roman"/>
          <w:b/>
          <w:sz w:val="22"/>
          <w:szCs w:val="22"/>
        </w:rPr>
        <w:t xml:space="preserve">Professor, </w:t>
      </w:r>
      <w:r w:rsidRPr="00B34218">
        <w:rPr>
          <w:rFonts w:ascii="Times New Roman" w:hAnsi="Times New Roman"/>
          <w:sz w:val="22"/>
          <w:szCs w:val="22"/>
        </w:rPr>
        <w:t>Department of Biology, William Paterson University of New Jersey, Wayne, NJ. Sept. 2017 – present</w:t>
      </w:r>
      <w:r w:rsidRPr="00B34218">
        <w:rPr>
          <w:rFonts w:ascii="Times New Roman" w:hAnsi="Times New Roman"/>
          <w:b/>
          <w:sz w:val="22"/>
          <w:szCs w:val="22"/>
        </w:rPr>
        <w:t>.</w:t>
      </w:r>
      <w:r w:rsidRPr="00B34218">
        <w:rPr>
          <w:rFonts w:ascii="Times New Roman" w:hAnsi="Times New Roman"/>
          <w:sz w:val="22"/>
          <w:szCs w:val="22"/>
        </w:rPr>
        <w:t xml:space="preserve"> (Associate Professor, 2011-2017, Assistant Professor, 2005-2011)</w:t>
      </w:r>
    </w:p>
    <w:p w14:paraId="6C2E81CC" w14:textId="77777777" w:rsidR="0061685E" w:rsidRPr="00B34218" w:rsidRDefault="0061685E" w:rsidP="000A3E82">
      <w:pPr>
        <w:numPr>
          <w:ilvl w:val="0"/>
          <w:numId w:val="37"/>
        </w:numPr>
        <w:spacing w:after="240"/>
        <w:ind w:left="720"/>
        <w:rPr>
          <w:rFonts w:ascii="Times New Roman" w:hAnsi="Times New Roman"/>
          <w:sz w:val="22"/>
          <w:szCs w:val="22"/>
        </w:rPr>
      </w:pPr>
      <w:r w:rsidRPr="00B34218">
        <w:rPr>
          <w:rFonts w:ascii="Times New Roman" w:hAnsi="Times New Roman"/>
          <w:b/>
          <w:sz w:val="22"/>
          <w:szCs w:val="22"/>
        </w:rPr>
        <w:t xml:space="preserve">Research Associate, </w:t>
      </w:r>
      <w:r w:rsidRPr="00B34218">
        <w:rPr>
          <w:rFonts w:ascii="Times New Roman" w:hAnsi="Times New Roman"/>
          <w:sz w:val="22"/>
          <w:szCs w:val="22"/>
        </w:rPr>
        <w:t>Center for Environmental Diagnostics and Bioremediation, University of West Florida, Pensacola, Florida. Aug. 2002 - Aug. 2005.</w:t>
      </w:r>
    </w:p>
    <w:p w14:paraId="4F3654B6" w14:textId="77777777" w:rsidR="0061685E" w:rsidRPr="00B34218" w:rsidRDefault="0061685E" w:rsidP="000A3E82">
      <w:pPr>
        <w:numPr>
          <w:ilvl w:val="0"/>
          <w:numId w:val="37"/>
        </w:numPr>
        <w:spacing w:after="240"/>
        <w:ind w:left="720"/>
        <w:rPr>
          <w:rFonts w:ascii="Times New Roman" w:hAnsi="Times New Roman"/>
          <w:sz w:val="22"/>
          <w:szCs w:val="22"/>
        </w:rPr>
      </w:pPr>
      <w:r w:rsidRPr="00B34218">
        <w:rPr>
          <w:rFonts w:ascii="Times New Roman" w:hAnsi="Times New Roman"/>
          <w:b/>
          <w:sz w:val="22"/>
          <w:szCs w:val="22"/>
        </w:rPr>
        <w:t xml:space="preserve">Senior Scientist; research contractor for the U.S.-Environmental Protection Agency, </w:t>
      </w:r>
      <w:r w:rsidRPr="00B34218">
        <w:rPr>
          <w:rFonts w:ascii="Times New Roman" w:hAnsi="Times New Roman"/>
          <w:sz w:val="22"/>
          <w:szCs w:val="22"/>
        </w:rPr>
        <w:t>National Health and Environmental Effects Research Laboratory, Western Ecology Division, Corvallis, Oregon. Sept. 1994 - Aug. 2002.</w:t>
      </w:r>
    </w:p>
    <w:p w14:paraId="1B1E1E04" w14:textId="1909779D" w:rsidR="0086300A" w:rsidRDefault="009E48DC" w:rsidP="009E48DC">
      <w:pPr>
        <w:rPr>
          <w:rFonts w:ascii="Times New Roman" w:hAnsi="Times New Roman"/>
          <w:b/>
          <w:sz w:val="22"/>
          <w:szCs w:val="22"/>
        </w:rPr>
      </w:pPr>
      <w:r w:rsidRPr="00B34218">
        <w:rPr>
          <w:rFonts w:ascii="Times New Roman" w:hAnsi="Times New Roman"/>
          <w:b/>
          <w:sz w:val="22"/>
          <w:szCs w:val="22"/>
        </w:rPr>
        <w:t>PUBLICATIONS</w:t>
      </w:r>
    </w:p>
    <w:p w14:paraId="1B3E75E3" w14:textId="463D539D" w:rsidR="00BE55D0" w:rsidRDefault="00BE55D0" w:rsidP="009E48DC">
      <w:pPr>
        <w:rPr>
          <w:rFonts w:ascii="Times New Roman" w:hAnsi="Times New Roman"/>
          <w:b/>
          <w:sz w:val="22"/>
          <w:szCs w:val="22"/>
        </w:rPr>
      </w:pPr>
    </w:p>
    <w:p w14:paraId="39BD992F" w14:textId="7F9E301A" w:rsidR="00BE55D0" w:rsidRPr="00B34218" w:rsidRDefault="00BE55D0" w:rsidP="009E48DC">
      <w:pPr>
        <w:rPr>
          <w:rFonts w:ascii="Times New Roman" w:hAnsi="Times New Roman"/>
          <w:b/>
          <w:sz w:val="22"/>
          <w:szCs w:val="22"/>
        </w:rPr>
      </w:pPr>
      <w:r>
        <w:rPr>
          <w:rFonts w:ascii="Times New Roman" w:hAnsi="Times New Roman"/>
          <w:b/>
          <w:sz w:val="22"/>
          <w:szCs w:val="22"/>
        </w:rPr>
        <w:t>This year:</w:t>
      </w:r>
    </w:p>
    <w:p w14:paraId="20516DEC" w14:textId="58C858F4" w:rsidR="000D3147" w:rsidRPr="00B34218" w:rsidRDefault="000D3147" w:rsidP="000D3147">
      <w:pPr>
        <w:ind w:left="720" w:hanging="720"/>
        <w:rPr>
          <w:rFonts w:ascii="Times New Roman" w:eastAsia="Times New Roman" w:hAnsi="Times New Roman"/>
          <w:color w:val="000000"/>
          <w:sz w:val="22"/>
          <w:szCs w:val="22"/>
        </w:rPr>
      </w:pPr>
      <w:r w:rsidRPr="00B34218">
        <w:rPr>
          <w:rFonts w:ascii="Times New Roman" w:eastAsia="Times New Roman" w:hAnsi="Times New Roman"/>
          <w:color w:val="000000"/>
          <w:sz w:val="22"/>
          <w:szCs w:val="22"/>
        </w:rPr>
        <w:t>Martins SJ*, Taerum SJ, Triplett</w:t>
      </w:r>
      <w:r w:rsidRPr="00B34218">
        <w:rPr>
          <w:rFonts w:ascii="Times New Roman" w:eastAsia="Times New Roman" w:hAnsi="Times New Roman"/>
          <w:color w:val="000000"/>
          <w:sz w:val="22"/>
          <w:szCs w:val="22"/>
          <w:vertAlign w:val="superscript"/>
        </w:rPr>
        <w:t xml:space="preserve"> </w:t>
      </w:r>
      <w:r w:rsidRPr="00B34218">
        <w:rPr>
          <w:rFonts w:ascii="Times New Roman" w:eastAsia="Times New Roman" w:hAnsi="Times New Roman"/>
          <w:color w:val="000000"/>
          <w:sz w:val="22"/>
          <w:szCs w:val="22"/>
        </w:rPr>
        <w:t>L,</w:t>
      </w:r>
      <w:r w:rsidRPr="00B34218">
        <w:rPr>
          <w:rFonts w:ascii="Times New Roman" w:eastAsia="Times New Roman" w:hAnsi="Times New Roman"/>
          <w:color w:val="000000"/>
          <w:sz w:val="22"/>
          <w:szCs w:val="22"/>
          <w:vertAlign w:val="superscript"/>
        </w:rPr>
        <w:t xml:space="preserve"> </w:t>
      </w:r>
      <w:r w:rsidRPr="00B34218">
        <w:rPr>
          <w:rFonts w:ascii="Times New Roman" w:eastAsia="Times New Roman" w:hAnsi="Times New Roman"/>
          <w:color w:val="000000"/>
          <w:sz w:val="22"/>
          <w:szCs w:val="22"/>
        </w:rPr>
        <w:t xml:space="preserve">Emerson JB, Zasada I, de Toledo BF, Kovac J, Martin K, Bull CT. </w:t>
      </w:r>
      <w:r w:rsidR="00BE55D0" w:rsidRPr="00BE55D0">
        <w:rPr>
          <w:rFonts w:ascii="Times New Roman" w:eastAsia="Times New Roman" w:hAnsi="Times New Roman"/>
          <w:b/>
          <w:bCs/>
          <w:color w:val="000000"/>
          <w:sz w:val="22"/>
          <w:szCs w:val="22"/>
        </w:rPr>
        <w:t>2022</w:t>
      </w:r>
      <w:r w:rsidR="00BE55D0">
        <w:rPr>
          <w:rFonts w:ascii="Times New Roman" w:eastAsia="Times New Roman" w:hAnsi="Times New Roman"/>
          <w:color w:val="000000"/>
          <w:sz w:val="22"/>
          <w:szCs w:val="22"/>
        </w:rPr>
        <w:t xml:space="preserve">.  </w:t>
      </w:r>
      <w:r w:rsidRPr="00B34218">
        <w:rPr>
          <w:rFonts w:ascii="Times New Roman" w:eastAsia="Times New Roman" w:hAnsi="Times New Roman"/>
          <w:color w:val="000000"/>
          <w:sz w:val="22"/>
          <w:szCs w:val="22"/>
        </w:rPr>
        <w:t xml:space="preserve">Soil bacterivores and other bacterial predators for plant and human health. </w:t>
      </w:r>
      <w:proofErr w:type="spellStart"/>
      <w:r w:rsidRPr="00B34218">
        <w:rPr>
          <w:rFonts w:ascii="Times New Roman" w:eastAsia="Times New Roman" w:hAnsi="Times New Roman"/>
          <w:i/>
          <w:iCs/>
          <w:color w:val="000000"/>
          <w:sz w:val="22"/>
          <w:szCs w:val="22"/>
        </w:rPr>
        <w:t>Phytobiomes</w:t>
      </w:r>
      <w:proofErr w:type="spellEnd"/>
      <w:r w:rsidRPr="00B34218">
        <w:rPr>
          <w:rFonts w:ascii="Times New Roman" w:eastAsia="Times New Roman" w:hAnsi="Times New Roman"/>
          <w:i/>
          <w:iCs/>
          <w:color w:val="000000"/>
          <w:sz w:val="22"/>
          <w:szCs w:val="22"/>
        </w:rPr>
        <w:t xml:space="preserve"> Journa</w:t>
      </w:r>
      <w:r w:rsidR="00BE55D0">
        <w:rPr>
          <w:rFonts w:ascii="Times New Roman" w:eastAsia="Times New Roman" w:hAnsi="Times New Roman"/>
          <w:i/>
          <w:iCs/>
          <w:color w:val="000000"/>
          <w:sz w:val="22"/>
          <w:szCs w:val="22"/>
        </w:rPr>
        <w:t>l</w:t>
      </w:r>
      <w:r w:rsidRPr="00B34218">
        <w:rPr>
          <w:rFonts w:ascii="Times New Roman" w:eastAsia="Times New Roman" w:hAnsi="Times New Roman"/>
          <w:color w:val="000000"/>
          <w:sz w:val="22"/>
          <w:szCs w:val="22"/>
        </w:rPr>
        <w:t xml:space="preserve">. </w:t>
      </w:r>
      <w:hyperlink r:id="rId7" w:history="1">
        <w:r w:rsidRPr="00B34218">
          <w:rPr>
            <w:rStyle w:val="Hyperlink"/>
            <w:rFonts w:ascii="Times New Roman" w:eastAsia="Times New Roman" w:hAnsi="Times New Roman"/>
            <w:sz w:val="22"/>
            <w:szCs w:val="22"/>
          </w:rPr>
          <w:t>doi:10.1094/PBIOMES-11-21-0073-RVW</w:t>
        </w:r>
      </w:hyperlink>
      <w:r w:rsidRPr="00B34218">
        <w:rPr>
          <w:rFonts w:ascii="Times New Roman" w:eastAsia="Times New Roman" w:hAnsi="Times New Roman"/>
          <w:color w:val="000000"/>
          <w:sz w:val="22"/>
          <w:szCs w:val="22"/>
        </w:rPr>
        <w:t xml:space="preserve"> [</w:t>
      </w:r>
      <w:hyperlink r:id="rId8" w:tgtFrame="_blank" w:history="1">
        <w:r w:rsidRPr="00B34218">
          <w:rPr>
            <w:rStyle w:val="Hyperlink"/>
            <w:rFonts w:ascii="Times New Roman" w:eastAsia="Times New Roman" w:hAnsi="Times New Roman"/>
            <w:color w:val="00B050"/>
            <w:sz w:val="22"/>
            <w:szCs w:val="22"/>
          </w:rPr>
          <w:t>open access link</w:t>
        </w:r>
      </w:hyperlink>
      <w:r w:rsidRPr="00B34218">
        <w:rPr>
          <w:rFonts w:ascii="Times New Roman" w:eastAsia="Times New Roman" w:hAnsi="Times New Roman"/>
          <w:color w:val="252525"/>
          <w:sz w:val="22"/>
          <w:szCs w:val="22"/>
        </w:rPr>
        <w:t>]</w:t>
      </w:r>
    </w:p>
    <w:p w14:paraId="3ED47189" w14:textId="77777777" w:rsidR="000D3147" w:rsidRPr="00B34218" w:rsidRDefault="000D3147" w:rsidP="00050D97">
      <w:pPr>
        <w:pStyle w:val="BodyText3"/>
        <w:tabs>
          <w:tab w:val="num" w:pos="360"/>
        </w:tabs>
        <w:contextualSpacing/>
        <w:jc w:val="left"/>
        <w:rPr>
          <w:b/>
          <w:sz w:val="22"/>
          <w:szCs w:val="22"/>
        </w:rPr>
      </w:pPr>
    </w:p>
    <w:p w14:paraId="123CF260" w14:textId="77777777" w:rsidR="00BE55D0" w:rsidRDefault="00C6382A" w:rsidP="00050D97">
      <w:pPr>
        <w:pStyle w:val="BodyText3"/>
        <w:tabs>
          <w:tab w:val="num" w:pos="360"/>
        </w:tabs>
        <w:contextualSpacing/>
        <w:jc w:val="left"/>
        <w:rPr>
          <w:b/>
          <w:sz w:val="22"/>
          <w:szCs w:val="22"/>
        </w:rPr>
      </w:pPr>
      <w:r w:rsidRPr="00B34218">
        <w:rPr>
          <w:b/>
          <w:sz w:val="22"/>
          <w:szCs w:val="22"/>
        </w:rPr>
        <w:t xml:space="preserve">Seven most </w:t>
      </w:r>
      <w:r w:rsidR="00C064BC" w:rsidRPr="00B34218">
        <w:rPr>
          <w:b/>
          <w:sz w:val="22"/>
          <w:szCs w:val="22"/>
        </w:rPr>
        <w:t>highly cited</w:t>
      </w:r>
      <w:r w:rsidRPr="00B34218">
        <w:rPr>
          <w:b/>
          <w:sz w:val="22"/>
          <w:szCs w:val="22"/>
        </w:rPr>
        <w:t>, p</w:t>
      </w:r>
      <w:r w:rsidR="0086300A" w:rsidRPr="00B34218">
        <w:rPr>
          <w:b/>
          <w:sz w:val="22"/>
          <w:szCs w:val="22"/>
        </w:rPr>
        <w:t>eer-reviewed</w:t>
      </w:r>
      <w:r w:rsidR="00C064BC" w:rsidRPr="00B34218">
        <w:rPr>
          <w:b/>
          <w:sz w:val="22"/>
          <w:szCs w:val="22"/>
        </w:rPr>
        <w:t xml:space="preserve"> publications</w:t>
      </w:r>
      <w:r w:rsidR="00BE55D0">
        <w:rPr>
          <w:b/>
          <w:sz w:val="22"/>
          <w:szCs w:val="22"/>
        </w:rPr>
        <w:t>:</w:t>
      </w:r>
    </w:p>
    <w:p w14:paraId="59AD77DD" w14:textId="77777777" w:rsidR="00BE55D0" w:rsidRPr="001E084D" w:rsidRDefault="00BE55D0" w:rsidP="00050D97">
      <w:pPr>
        <w:pStyle w:val="BodyText3"/>
        <w:tabs>
          <w:tab w:val="num" w:pos="360"/>
        </w:tabs>
        <w:contextualSpacing/>
        <w:jc w:val="left"/>
        <w:rPr>
          <w:b/>
          <w:sz w:val="16"/>
          <w:szCs w:val="16"/>
        </w:rPr>
      </w:pPr>
    </w:p>
    <w:p w14:paraId="28E0704A" w14:textId="472B0D63" w:rsidR="0086300A" w:rsidRPr="00B34218" w:rsidRDefault="00B34218" w:rsidP="00050D97">
      <w:pPr>
        <w:pStyle w:val="BodyText3"/>
        <w:tabs>
          <w:tab w:val="num" w:pos="360"/>
        </w:tabs>
        <w:contextualSpacing/>
        <w:jc w:val="left"/>
        <w:rPr>
          <w:b/>
          <w:sz w:val="22"/>
          <w:szCs w:val="22"/>
        </w:rPr>
      </w:pPr>
      <w:r>
        <w:rPr>
          <w:b/>
          <w:sz w:val="22"/>
          <w:szCs w:val="22"/>
        </w:rPr>
        <w:tab/>
      </w:r>
      <w:hyperlink r:id="rId9" w:history="1">
        <w:r w:rsidR="00C064BC" w:rsidRPr="00B34218">
          <w:rPr>
            <w:rStyle w:val="Hyperlink"/>
            <w:bCs/>
            <w:sz w:val="22"/>
            <w:szCs w:val="22"/>
          </w:rPr>
          <w:t>https://scholar.google.com/citations?use</w:t>
        </w:r>
        <w:r w:rsidR="00C064BC" w:rsidRPr="00B34218">
          <w:rPr>
            <w:rStyle w:val="Hyperlink"/>
            <w:bCs/>
            <w:sz w:val="22"/>
            <w:szCs w:val="22"/>
          </w:rPr>
          <w:t>r</w:t>
        </w:r>
        <w:r w:rsidR="00C064BC" w:rsidRPr="00B34218">
          <w:rPr>
            <w:rStyle w:val="Hyperlink"/>
            <w:bCs/>
            <w:sz w:val="22"/>
            <w:szCs w:val="22"/>
          </w:rPr>
          <w:t>=35hlptgAAAAJ</w:t>
        </w:r>
      </w:hyperlink>
      <w:r w:rsidR="00BE55D0">
        <w:rPr>
          <w:bCs/>
          <w:sz w:val="22"/>
          <w:szCs w:val="22"/>
        </w:rPr>
        <w:t xml:space="preserve"> </w:t>
      </w:r>
      <w:r w:rsidR="00BE55D0" w:rsidRPr="00B34218">
        <w:rPr>
          <w:b/>
          <w:sz w:val="22"/>
          <w:szCs w:val="22"/>
        </w:rPr>
        <w:t>(14</w:t>
      </w:r>
      <w:r w:rsidR="00BE55D0">
        <w:rPr>
          <w:b/>
          <w:sz w:val="22"/>
          <w:szCs w:val="22"/>
        </w:rPr>
        <w:t>45</w:t>
      </w:r>
      <w:r w:rsidR="00BE55D0" w:rsidRPr="00B34218">
        <w:rPr>
          <w:b/>
          <w:sz w:val="22"/>
          <w:szCs w:val="22"/>
        </w:rPr>
        <w:t xml:space="preserve"> Citations, h-index - 13, i10-index – 15)</w:t>
      </w:r>
    </w:p>
    <w:p w14:paraId="3FB4B437" w14:textId="77777777" w:rsidR="00C6382A" w:rsidRPr="00B34218" w:rsidRDefault="00C6382A" w:rsidP="00050D97">
      <w:pPr>
        <w:pStyle w:val="BodyText3"/>
        <w:tabs>
          <w:tab w:val="num" w:pos="360"/>
        </w:tabs>
        <w:contextualSpacing/>
        <w:jc w:val="left"/>
        <w:rPr>
          <w:b/>
          <w:sz w:val="22"/>
          <w:szCs w:val="22"/>
        </w:rPr>
      </w:pPr>
    </w:p>
    <w:p w14:paraId="45408D17" w14:textId="3C1D7BBA" w:rsidR="00C6382A" w:rsidRPr="00B34218" w:rsidRDefault="00B34218" w:rsidP="00C6382A">
      <w:pPr>
        <w:spacing w:after="240"/>
        <w:ind w:left="720" w:hanging="720"/>
        <w:rPr>
          <w:rFonts w:ascii="Times New Roman" w:hAnsi="Times New Roman"/>
          <w:sz w:val="22"/>
          <w:szCs w:val="22"/>
        </w:rPr>
      </w:pPr>
      <w:r>
        <w:rPr>
          <w:rFonts w:ascii="Times New Roman" w:hAnsi="Times New Roman"/>
          <w:sz w:val="22"/>
          <w:szCs w:val="22"/>
        </w:rPr>
        <w:t>699</w:t>
      </w:r>
      <w:r w:rsidR="00C6382A" w:rsidRPr="00B34218">
        <w:rPr>
          <w:rFonts w:ascii="Times New Roman" w:hAnsi="Times New Roman"/>
          <w:sz w:val="22"/>
          <w:szCs w:val="22"/>
        </w:rPr>
        <w:t xml:space="preserve"> cites:  Martin, Kendall J; Rygiewicz, Paul T. </w:t>
      </w:r>
      <w:r w:rsidR="00C6382A" w:rsidRPr="00B34218">
        <w:rPr>
          <w:rFonts w:ascii="Times New Roman" w:hAnsi="Times New Roman"/>
          <w:b/>
          <w:bCs/>
          <w:sz w:val="22"/>
          <w:szCs w:val="22"/>
        </w:rPr>
        <w:t>2005</w:t>
      </w:r>
      <w:r w:rsidR="00C6382A" w:rsidRPr="00B34218">
        <w:rPr>
          <w:rFonts w:ascii="Times New Roman" w:hAnsi="Times New Roman"/>
          <w:sz w:val="22"/>
          <w:szCs w:val="22"/>
        </w:rPr>
        <w:t>. Fungal-specific PCR primers developed for analysis of the ITS region of environmental DNA extracts. BMC microbiology, 5(1)</w:t>
      </w:r>
    </w:p>
    <w:p w14:paraId="58718CC3" w14:textId="629EBD72" w:rsidR="00C6382A" w:rsidRPr="00B34218" w:rsidRDefault="00C6382A" w:rsidP="00C6382A">
      <w:pPr>
        <w:spacing w:after="240"/>
        <w:ind w:left="720" w:hanging="720"/>
        <w:rPr>
          <w:rFonts w:ascii="Times New Roman" w:hAnsi="Times New Roman"/>
          <w:sz w:val="22"/>
          <w:szCs w:val="22"/>
        </w:rPr>
      </w:pPr>
      <w:r w:rsidRPr="00B34218">
        <w:rPr>
          <w:rFonts w:ascii="Times New Roman" w:hAnsi="Times New Roman"/>
          <w:sz w:val="22"/>
          <w:szCs w:val="22"/>
        </w:rPr>
        <w:t>1</w:t>
      </w:r>
      <w:r w:rsidR="00C064BC" w:rsidRPr="00B34218">
        <w:rPr>
          <w:rFonts w:ascii="Times New Roman" w:hAnsi="Times New Roman"/>
          <w:sz w:val="22"/>
          <w:szCs w:val="22"/>
        </w:rPr>
        <w:t>53</w:t>
      </w:r>
      <w:r w:rsidRPr="00B34218">
        <w:rPr>
          <w:rFonts w:ascii="Times New Roman" w:hAnsi="Times New Roman"/>
          <w:sz w:val="22"/>
          <w:szCs w:val="22"/>
        </w:rPr>
        <w:t xml:space="preserve"> cites:  Wu, </w:t>
      </w:r>
      <w:proofErr w:type="spellStart"/>
      <w:r w:rsidRPr="00B34218">
        <w:rPr>
          <w:rFonts w:ascii="Times New Roman" w:hAnsi="Times New Roman"/>
          <w:sz w:val="22"/>
          <w:szCs w:val="22"/>
        </w:rPr>
        <w:t>Tiehang</w:t>
      </w:r>
      <w:proofErr w:type="spellEnd"/>
      <w:r w:rsidRPr="00B34218">
        <w:rPr>
          <w:rFonts w:ascii="Times New Roman" w:hAnsi="Times New Roman"/>
          <w:sz w:val="22"/>
          <w:szCs w:val="22"/>
        </w:rPr>
        <w:t xml:space="preserve">; </w:t>
      </w:r>
      <w:proofErr w:type="spellStart"/>
      <w:r w:rsidRPr="00B34218">
        <w:rPr>
          <w:rFonts w:ascii="Times New Roman" w:hAnsi="Times New Roman"/>
          <w:sz w:val="22"/>
          <w:szCs w:val="22"/>
        </w:rPr>
        <w:t>Chellemi</w:t>
      </w:r>
      <w:proofErr w:type="spellEnd"/>
      <w:r w:rsidRPr="00B34218">
        <w:rPr>
          <w:rFonts w:ascii="Times New Roman" w:hAnsi="Times New Roman"/>
          <w:sz w:val="22"/>
          <w:szCs w:val="22"/>
        </w:rPr>
        <w:t xml:space="preserve">, Dan O; Graham, Jim H; Martin, Kendall J; </w:t>
      </w:r>
      <w:proofErr w:type="spellStart"/>
      <w:r w:rsidRPr="00B34218">
        <w:rPr>
          <w:rFonts w:ascii="Times New Roman" w:hAnsi="Times New Roman"/>
          <w:sz w:val="22"/>
          <w:szCs w:val="22"/>
        </w:rPr>
        <w:t>Rosskopf</w:t>
      </w:r>
      <w:proofErr w:type="spellEnd"/>
      <w:r w:rsidRPr="00B34218">
        <w:rPr>
          <w:rFonts w:ascii="Times New Roman" w:hAnsi="Times New Roman"/>
          <w:sz w:val="22"/>
          <w:szCs w:val="22"/>
        </w:rPr>
        <w:t xml:space="preserve">, Erin N. </w:t>
      </w:r>
      <w:r w:rsidRPr="00B34218">
        <w:rPr>
          <w:rFonts w:ascii="Times New Roman" w:hAnsi="Times New Roman"/>
          <w:b/>
          <w:bCs/>
          <w:sz w:val="22"/>
          <w:szCs w:val="22"/>
        </w:rPr>
        <w:t>2008</w:t>
      </w:r>
      <w:r w:rsidRPr="00B34218">
        <w:rPr>
          <w:rFonts w:ascii="Times New Roman" w:hAnsi="Times New Roman"/>
          <w:sz w:val="22"/>
          <w:szCs w:val="22"/>
        </w:rPr>
        <w:t>. Comparison of soil bacterial communities under diverse agricultural land management and crop production practices. Microbial Ecology, 55(2) 293-310.</w:t>
      </w:r>
    </w:p>
    <w:p w14:paraId="1731F3C7" w14:textId="514BF18D" w:rsidR="00C6382A" w:rsidRPr="00B34218" w:rsidRDefault="00C064BC" w:rsidP="00C6382A">
      <w:pPr>
        <w:spacing w:after="240"/>
        <w:ind w:left="720" w:hanging="720"/>
        <w:rPr>
          <w:rFonts w:ascii="Times New Roman" w:hAnsi="Times New Roman"/>
          <w:sz w:val="22"/>
          <w:szCs w:val="22"/>
        </w:rPr>
      </w:pPr>
      <w:r w:rsidRPr="00B34218">
        <w:rPr>
          <w:rFonts w:ascii="Times New Roman" w:hAnsi="Times New Roman"/>
          <w:sz w:val="22"/>
          <w:szCs w:val="22"/>
        </w:rPr>
        <w:t>104</w:t>
      </w:r>
      <w:r w:rsidR="00C6382A" w:rsidRPr="00B34218">
        <w:rPr>
          <w:rFonts w:ascii="Times New Roman" w:hAnsi="Times New Roman"/>
          <w:sz w:val="22"/>
          <w:szCs w:val="22"/>
        </w:rPr>
        <w:t xml:space="preserve"> cites:  Martin, Kendall; Parsons, Laura L; Murray, Robert E; Smith, M Scott. </w:t>
      </w:r>
      <w:r w:rsidR="00C6382A" w:rsidRPr="00B34218">
        <w:rPr>
          <w:rFonts w:ascii="Times New Roman" w:hAnsi="Times New Roman"/>
          <w:b/>
          <w:bCs/>
          <w:sz w:val="22"/>
          <w:szCs w:val="22"/>
        </w:rPr>
        <w:t>1988</w:t>
      </w:r>
      <w:r w:rsidR="00C6382A" w:rsidRPr="00B34218">
        <w:rPr>
          <w:rFonts w:ascii="Times New Roman" w:hAnsi="Times New Roman"/>
          <w:sz w:val="22"/>
          <w:szCs w:val="22"/>
        </w:rPr>
        <w:t>. Dynamics of soil denitrifier populations: relationships between enzyme activity, most-probable-number counts, and actual N gas loss. Applied and Environmental Microbiology, 54(11) 2711-2716.</w:t>
      </w:r>
    </w:p>
    <w:p w14:paraId="7261D216" w14:textId="37C34DA3" w:rsidR="00C6382A" w:rsidRPr="00B34218" w:rsidRDefault="00C6382A" w:rsidP="00C6382A">
      <w:pPr>
        <w:spacing w:after="240"/>
        <w:ind w:left="720" w:hanging="720"/>
        <w:rPr>
          <w:rFonts w:ascii="Times New Roman" w:hAnsi="Times New Roman"/>
          <w:sz w:val="22"/>
          <w:szCs w:val="22"/>
        </w:rPr>
      </w:pPr>
      <w:r w:rsidRPr="00B34218">
        <w:rPr>
          <w:rFonts w:ascii="Times New Roman" w:hAnsi="Times New Roman"/>
          <w:sz w:val="22"/>
          <w:szCs w:val="22"/>
        </w:rPr>
        <w:t>7</w:t>
      </w:r>
      <w:r w:rsidR="00C064BC" w:rsidRPr="00B34218">
        <w:rPr>
          <w:rFonts w:ascii="Times New Roman" w:hAnsi="Times New Roman"/>
          <w:sz w:val="22"/>
          <w:szCs w:val="22"/>
        </w:rPr>
        <w:t>8</w:t>
      </w:r>
      <w:r w:rsidRPr="00B34218">
        <w:rPr>
          <w:rFonts w:ascii="Times New Roman" w:hAnsi="Times New Roman"/>
          <w:sz w:val="22"/>
          <w:szCs w:val="22"/>
        </w:rPr>
        <w:t xml:space="preserve"> cites:  Rygiewicz, Paul T; Martin, Kendall J; Tuininga, Amy R. </w:t>
      </w:r>
      <w:r w:rsidRPr="00B34218">
        <w:rPr>
          <w:rFonts w:ascii="Times New Roman" w:hAnsi="Times New Roman"/>
          <w:b/>
          <w:bCs/>
          <w:sz w:val="22"/>
          <w:szCs w:val="22"/>
        </w:rPr>
        <w:t>2000</w:t>
      </w:r>
      <w:r w:rsidRPr="00B34218">
        <w:rPr>
          <w:rFonts w:ascii="Times New Roman" w:hAnsi="Times New Roman"/>
          <w:sz w:val="22"/>
          <w:szCs w:val="22"/>
        </w:rPr>
        <w:t>. Morphotype community structure of ectomycorrhizas on Douglas fir (</w:t>
      </w:r>
      <w:proofErr w:type="spellStart"/>
      <w:r w:rsidRPr="00B34218">
        <w:rPr>
          <w:rFonts w:ascii="Times New Roman" w:hAnsi="Times New Roman"/>
          <w:sz w:val="22"/>
          <w:szCs w:val="22"/>
        </w:rPr>
        <w:t>Pseudotsuga</w:t>
      </w:r>
      <w:proofErr w:type="spellEnd"/>
      <w:r w:rsidRPr="00B34218">
        <w:rPr>
          <w:rFonts w:ascii="Times New Roman" w:hAnsi="Times New Roman"/>
          <w:sz w:val="22"/>
          <w:szCs w:val="22"/>
        </w:rPr>
        <w:t xml:space="preserve"> </w:t>
      </w:r>
      <w:proofErr w:type="spellStart"/>
      <w:r w:rsidRPr="00B34218">
        <w:rPr>
          <w:rFonts w:ascii="Times New Roman" w:hAnsi="Times New Roman"/>
          <w:sz w:val="22"/>
          <w:szCs w:val="22"/>
        </w:rPr>
        <w:t>menziesii</w:t>
      </w:r>
      <w:proofErr w:type="spellEnd"/>
      <w:r w:rsidRPr="00B34218">
        <w:rPr>
          <w:rFonts w:ascii="Times New Roman" w:hAnsi="Times New Roman"/>
          <w:sz w:val="22"/>
          <w:szCs w:val="22"/>
        </w:rPr>
        <w:t xml:space="preserve"> </w:t>
      </w:r>
      <w:proofErr w:type="spellStart"/>
      <w:r w:rsidRPr="00B34218">
        <w:rPr>
          <w:rFonts w:ascii="Times New Roman" w:hAnsi="Times New Roman"/>
          <w:sz w:val="22"/>
          <w:szCs w:val="22"/>
        </w:rPr>
        <w:t>Mirb</w:t>
      </w:r>
      <w:proofErr w:type="spellEnd"/>
      <w:r w:rsidRPr="00B34218">
        <w:rPr>
          <w:rFonts w:ascii="Times New Roman" w:hAnsi="Times New Roman"/>
          <w:sz w:val="22"/>
          <w:szCs w:val="22"/>
        </w:rPr>
        <w:t xml:space="preserve">. Franco) seedlings grown under elevated atmospheric CO 2 and temperature. </w:t>
      </w:r>
      <w:proofErr w:type="spellStart"/>
      <w:r w:rsidRPr="00B34218">
        <w:rPr>
          <w:rFonts w:ascii="Times New Roman" w:hAnsi="Times New Roman"/>
          <w:sz w:val="22"/>
          <w:szCs w:val="22"/>
        </w:rPr>
        <w:t>Oecologia</w:t>
      </w:r>
      <w:proofErr w:type="spellEnd"/>
      <w:r w:rsidRPr="00B34218">
        <w:rPr>
          <w:rFonts w:ascii="Times New Roman" w:hAnsi="Times New Roman"/>
          <w:sz w:val="22"/>
          <w:szCs w:val="22"/>
        </w:rPr>
        <w:t>, 124(2) 299-308.</w:t>
      </w:r>
    </w:p>
    <w:p w14:paraId="2DC58A0F" w14:textId="56FB6FF4" w:rsidR="00C6382A" w:rsidRPr="00B34218" w:rsidRDefault="00B34218" w:rsidP="00C6382A">
      <w:pPr>
        <w:spacing w:after="240"/>
        <w:ind w:left="720" w:hanging="720"/>
        <w:rPr>
          <w:rFonts w:ascii="Times New Roman" w:hAnsi="Times New Roman"/>
          <w:sz w:val="22"/>
          <w:szCs w:val="22"/>
        </w:rPr>
      </w:pPr>
      <w:r>
        <w:rPr>
          <w:rFonts w:ascii="Times New Roman" w:hAnsi="Times New Roman"/>
          <w:sz w:val="22"/>
          <w:szCs w:val="22"/>
        </w:rPr>
        <w:lastRenderedPageBreak/>
        <w:t>70</w:t>
      </w:r>
      <w:r w:rsidR="00C6382A" w:rsidRPr="00B34218">
        <w:rPr>
          <w:rFonts w:ascii="Times New Roman" w:hAnsi="Times New Roman"/>
          <w:sz w:val="22"/>
          <w:szCs w:val="22"/>
        </w:rPr>
        <w:t xml:space="preserve"> cites:  Burke, David J; Martin, Kendall J; Rygiewicz, Paul T; </w:t>
      </w:r>
      <w:proofErr w:type="spellStart"/>
      <w:r w:rsidR="00C6382A" w:rsidRPr="00B34218">
        <w:rPr>
          <w:rFonts w:ascii="Times New Roman" w:hAnsi="Times New Roman"/>
          <w:sz w:val="22"/>
          <w:szCs w:val="22"/>
        </w:rPr>
        <w:t>Topa</w:t>
      </w:r>
      <w:proofErr w:type="spellEnd"/>
      <w:r w:rsidR="00C6382A" w:rsidRPr="00B34218">
        <w:rPr>
          <w:rFonts w:ascii="Times New Roman" w:hAnsi="Times New Roman"/>
          <w:sz w:val="22"/>
          <w:szCs w:val="22"/>
        </w:rPr>
        <w:t xml:space="preserve">, Mary A. </w:t>
      </w:r>
      <w:r w:rsidR="00C6382A" w:rsidRPr="00B34218">
        <w:rPr>
          <w:rFonts w:ascii="Times New Roman" w:hAnsi="Times New Roman"/>
          <w:b/>
          <w:bCs/>
          <w:sz w:val="22"/>
          <w:szCs w:val="22"/>
        </w:rPr>
        <w:t>2005</w:t>
      </w:r>
      <w:r w:rsidR="00C6382A" w:rsidRPr="00B34218">
        <w:rPr>
          <w:rFonts w:ascii="Times New Roman" w:hAnsi="Times New Roman"/>
          <w:sz w:val="22"/>
          <w:szCs w:val="22"/>
        </w:rPr>
        <w:t>. Ectomycorrhizal fungi identification in single and pooled root samples: terminal restriction fragment length polymorphism (TRFLP) and morphotyping compared. Soil Biology and Biochemistry, 37(9) 1683-1694.</w:t>
      </w:r>
    </w:p>
    <w:p w14:paraId="47D4C1B2" w14:textId="11AFCC64" w:rsidR="00C064BC" w:rsidRPr="00B34218" w:rsidRDefault="00C064BC" w:rsidP="00C064BC">
      <w:pPr>
        <w:spacing w:after="240"/>
        <w:ind w:left="720" w:hanging="720"/>
        <w:rPr>
          <w:rFonts w:ascii="Times New Roman" w:hAnsi="Times New Roman"/>
          <w:sz w:val="22"/>
          <w:szCs w:val="22"/>
        </w:rPr>
      </w:pPr>
      <w:r w:rsidRPr="00B34218">
        <w:rPr>
          <w:rFonts w:ascii="Times New Roman" w:hAnsi="Times New Roman"/>
          <w:sz w:val="22"/>
          <w:szCs w:val="22"/>
        </w:rPr>
        <w:t>6</w:t>
      </w:r>
      <w:r w:rsidR="00B34218">
        <w:rPr>
          <w:rFonts w:ascii="Times New Roman" w:hAnsi="Times New Roman"/>
          <w:sz w:val="22"/>
          <w:szCs w:val="22"/>
        </w:rPr>
        <w:t>5</w:t>
      </w:r>
      <w:r w:rsidRPr="00B34218">
        <w:rPr>
          <w:rFonts w:ascii="Times New Roman" w:hAnsi="Times New Roman"/>
          <w:sz w:val="22"/>
          <w:szCs w:val="22"/>
        </w:rPr>
        <w:t xml:space="preserve"> cites:  </w:t>
      </w:r>
      <w:proofErr w:type="spellStart"/>
      <w:r w:rsidRPr="00B34218">
        <w:rPr>
          <w:rFonts w:ascii="Times New Roman" w:hAnsi="Times New Roman"/>
          <w:sz w:val="22"/>
          <w:szCs w:val="22"/>
        </w:rPr>
        <w:t>Rosskopf</w:t>
      </w:r>
      <w:proofErr w:type="spellEnd"/>
      <w:r w:rsidRPr="00B34218">
        <w:rPr>
          <w:rFonts w:ascii="Times New Roman" w:hAnsi="Times New Roman"/>
          <w:sz w:val="22"/>
          <w:szCs w:val="22"/>
        </w:rPr>
        <w:t xml:space="preserve">, Erin N.; Serrano-Pérez, Paula; Hong, Jason; Shrestha, </w:t>
      </w:r>
      <w:proofErr w:type="spellStart"/>
      <w:r w:rsidRPr="00B34218">
        <w:rPr>
          <w:rFonts w:ascii="Times New Roman" w:hAnsi="Times New Roman"/>
          <w:sz w:val="22"/>
          <w:szCs w:val="22"/>
        </w:rPr>
        <w:t>Utsala</w:t>
      </w:r>
      <w:proofErr w:type="spellEnd"/>
      <w:r w:rsidRPr="00B34218">
        <w:rPr>
          <w:rFonts w:ascii="Times New Roman" w:hAnsi="Times New Roman"/>
          <w:sz w:val="22"/>
          <w:szCs w:val="22"/>
        </w:rPr>
        <w:t xml:space="preserve">; Rodríguez-Molina, María del Carmen; Martin, Kendall; </w:t>
      </w:r>
      <w:proofErr w:type="spellStart"/>
      <w:r w:rsidRPr="00B34218">
        <w:rPr>
          <w:rFonts w:ascii="Times New Roman" w:hAnsi="Times New Roman"/>
          <w:sz w:val="22"/>
          <w:szCs w:val="22"/>
        </w:rPr>
        <w:t>Kokalis-Burelle</w:t>
      </w:r>
      <w:proofErr w:type="spellEnd"/>
      <w:r w:rsidRPr="00B34218">
        <w:rPr>
          <w:rFonts w:ascii="Times New Roman" w:hAnsi="Times New Roman"/>
          <w:sz w:val="22"/>
          <w:szCs w:val="22"/>
        </w:rPr>
        <w:t xml:space="preserve">, Nancy; </w:t>
      </w:r>
      <w:proofErr w:type="spellStart"/>
      <w:r w:rsidRPr="00B34218">
        <w:rPr>
          <w:rFonts w:ascii="Times New Roman" w:hAnsi="Times New Roman"/>
          <w:sz w:val="22"/>
          <w:szCs w:val="22"/>
        </w:rPr>
        <w:t>Shennan</w:t>
      </w:r>
      <w:proofErr w:type="spellEnd"/>
      <w:r w:rsidRPr="00B34218">
        <w:rPr>
          <w:rFonts w:ascii="Times New Roman" w:hAnsi="Times New Roman"/>
          <w:sz w:val="22"/>
          <w:szCs w:val="22"/>
        </w:rPr>
        <w:t xml:space="preserve">, Carol; </w:t>
      </w:r>
      <w:proofErr w:type="spellStart"/>
      <w:r w:rsidRPr="00B34218">
        <w:rPr>
          <w:rFonts w:ascii="Times New Roman" w:hAnsi="Times New Roman"/>
          <w:sz w:val="22"/>
          <w:szCs w:val="22"/>
        </w:rPr>
        <w:t>Muramoto</w:t>
      </w:r>
      <w:proofErr w:type="spellEnd"/>
      <w:r w:rsidRPr="00B34218">
        <w:rPr>
          <w:rFonts w:ascii="Times New Roman" w:hAnsi="Times New Roman"/>
          <w:sz w:val="22"/>
          <w:szCs w:val="22"/>
        </w:rPr>
        <w:t xml:space="preserve">, </w:t>
      </w:r>
      <w:proofErr w:type="spellStart"/>
      <w:r w:rsidRPr="00B34218">
        <w:rPr>
          <w:rFonts w:ascii="Times New Roman" w:hAnsi="Times New Roman"/>
          <w:sz w:val="22"/>
          <w:szCs w:val="22"/>
        </w:rPr>
        <w:t>Joji</w:t>
      </w:r>
      <w:proofErr w:type="spellEnd"/>
      <w:r w:rsidRPr="00B34218">
        <w:rPr>
          <w:rFonts w:ascii="Times New Roman" w:hAnsi="Times New Roman"/>
          <w:sz w:val="22"/>
          <w:szCs w:val="22"/>
        </w:rPr>
        <w:t xml:space="preserve">; Butler, David. </w:t>
      </w:r>
      <w:r w:rsidRPr="00B34218">
        <w:rPr>
          <w:rFonts w:ascii="Times New Roman" w:hAnsi="Times New Roman"/>
          <w:b/>
          <w:bCs/>
          <w:sz w:val="22"/>
          <w:szCs w:val="22"/>
        </w:rPr>
        <w:t>2015</w:t>
      </w:r>
      <w:r w:rsidRPr="00B34218">
        <w:rPr>
          <w:rFonts w:ascii="Times New Roman" w:hAnsi="Times New Roman"/>
          <w:sz w:val="22"/>
          <w:szCs w:val="22"/>
        </w:rPr>
        <w:t>. Anaerobic Soil Disinfestation and Soilborne Pest Management. In:  Organic Amendments and Soil Suppressiveness in Plant Disease Management, pp. 277-305. Springer International Publishing.</w:t>
      </w:r>
    </w:p>
    <w:p w14:paraId="0E4E22DD" w14:textId="217D5577" w:rsidR="00C6382A" w:rsidRPr="00B34218" w:rsidRDefault="00C064BC" w:rsidP="00C6382A">
      <w:pPr>
        <w:spacing w:after="240"/>
        <w:ind w:left="720" w:hanging="720"/>
        <w:rPr>
          <w:rFonts w:ascii="Times New Roman" w:hAnsi="Times New Roman"/>
          <w:sz w:val="22"/>
          <w:szCs w:val="22"/>
        </w:rPr>
      </w:pPr>
      <w:r w:rsidRPr="00B34218">
        <w:rPr>
          <w:rFonts w:ascii="Times New Roman" w:hAnsi="Times New Roman"/>
          <w:sz w:val="22"/>
          <w:szCs w:val="22"/>
        </w:rPr>
        <w:t>57</w:t>
      </w:r>
      <w:r w:rsidR="00C6382A" w:rsidRPr="00B34218">
        <w:rPr>
          <w:rFonts w:ascii="Times New Roman" w:hAnsi="Times New Roman"/>
          <w:sz w:val="22"/>
          <w:szCs w:val="22"/>
        </w:rPr>
        <w:t xml:space="preserve"> cites:  Wu, </w:t>
      </w:r>
      <w:proofErr w:type="spellStart"/>
      <w:r w:rsidR="00C6382A" w:rsidRPr="00B34218">
        <w:rPr>
          <w:rFonts w:ascii="Times New Roman" w:hAnsi="Times New Roman"/>
          <w:sz w:val="22"/>
          <w:szCs w:val="22"/>
        </w:rPr>
        <w:t>Tiehang</w:t>
      </w:r>
      <w:proofErr w:type="spellEnd"/>
      <w:r w:rsidR="00C6382A" w:rsidRPr="00B34218">
        <w:rPr>
          <w:rFonts w:ascii="Times New Roman" w:hAnsi="Times New Roman"/>
          <w:sz w:val="22"/>
          <w:szCs w:val="22"/>
        </w:rPr>
        <w:t xml:space="preserve">; </w:t>
      </w:r>
      <w:proofErr w:type="spellStart"/>
      <w:r w:rsidR="00C6382A" w:rsidRPr="00B34218">
        <w:rPr>
          <w:rFonts w:ascii="Times New Roman" w:hAnsi="Times New Roman"/>
          <w:sz w:val="22"/>
          <w:szCs w:val="22"/>
        </w:rPr>
        <w:t>Chellemi</w:t>
      </w:r>
      <w:proofErr w:type="spellEnd"/>
      <w:r w:rsidR="00C6382A" w:rsidRPr="00B34218">
        <w:rPr>
          <w:rFonts w:ascii="Times New Roman" w:hAnsi="Times New Roman"/>
          <w:sz w:val="22"/>
          <w:szCs w:val="22"/>
        </w:rPr>
        <w:t xml:space="preserve">, Dan O; Martin, Kendall J; Graham, Jim H; </w:t>
      </w:r>
      <w:proofErr w:type="spellStart"/>
      <w:r w:rsidR="00C6382A" w:rsidRPr="00B34218">
        <w:rPr>
          <w:rFonts w:ascii="Times New Roman" w:hAnsi="Times New Roman"/>
          <w:sz w:val="22"/>
          <w:szCs w:val="22"/>
        </w:rPr>
        <w:t>Rosskopf</w:t>
      </w:r>
      <w:proofErr w:type="spellEnd"/>
      <w:r w:rsidR="00C6382A" w:rsidRPr="00B34218">
        <w:rPr>
          <w:rFonts w:ascii="Times New Roman" w:hAnsi="Times New Roman"/>
          <w:sz w:val="22"/>
          <w:szCs w:val="22"/>
        </w:rPr>
        <w:t xml:space="preserve">, Erin N. </w:t>
      </w:r>
      <w:r w:rsidR="00C6382A" w:rsidRPr="00B34218">
        <w:rPr>
          <w:rFonts w:ascii="Times New Roman" w:hAnsi="Times New Roman"/>
          <w:b/>
          <w:bCs/>
          <w:sz w:val="22"/>
          <w:szCs w:val="22"/>
        </w:rPr>
        <w:t>2007</w:t>
      </w:r>
      <w:r w:rsidR="00C6382A" w:rsidRPr="00B34218">
        <w:rPr>
          <w:rFonts w:ascii="Times New Roman" w:hAnsi="Times New Roman"/>
          <w:sz w:val="22"/>
          <w:szCs w:val="22"/>
        </w:rPr>
        <w:t>. Discriminating the effects of agricultural land management practices on soil fungal communities. Soil Biology and Biochemistry, 39(5) 1139-1155.</w:t>
      </w:r>
    </w:p>
    <w:p w14:paraId="1391E39F" w14:textId="5B8ED773" w:rsidR="00476EC4" w:rsidRPr="00B34218" w:rsidRDefault="00476EC4" w:rsidP="0086300A">
      <w:pPr>
        <w:rPr>
          <w:rFonts w:ascii="Times New Roman" w:hAnsi="Times New Roman"/>
          <w:sz w:val="22"/>
          <w:szCs w:val="22"/>
        </w:rPr>
      </w:pPr>
    </w:p>
    <w:p w14:paraId="11EC3950" w14:textId="595E9B2E" w:rsidR="00953AF4" w:rsidRPr="00B34218" w:rsidRDefault="00953AF4" w:rsidP="0086300A">
      <w:pPr>
        <w:rPr>
          <w:rFonts w:ascii="Times New Roman" w:hAnsi="Times New Roman"/>
          <w:b/>
          <w:bCs/>
          <w:sz w:val="22"/>
          <w:szCs w:val="22"/>
        </w:rPr>
      </w:pPr>
      <w:r w:rsidRPr="00B34218">
        <w:rPr>
          <w:rFonts w:ascii="Times New Roman" w:hAnsi="Times New Roman"/>
          <w:b/>
          <w:bCs/>
          <w:sz w:val="22"/>
          <w:szCs w:val="22"/>
        </w:rPr>
        <w:t>SYNERGISTIC ACTIVITIES</w:t>
      </w:r>
    </w:p>
    <w:p w14:paraId="2E93F635" w14:textId="77777777" w:rsidR="00953AF4" w:rsidRPr="00B34218" w:rsidRDefault="00953AF4" w:rsidP="00953AF4">
      <w:pPr>
        <w:rPr>
          <w:rFonts w:ascii="Times New Roman" w:hAnsi="Times New Roman"/>
          <w:sz w:val="22"/>
          <w:szCs w:val="22"/>
        </w:rPr>
      </w:pPr>
    </w:p>
    <w:p w14:paraId="11560468" w14:textId="7D638958" w:rsidR="000D3147" w:rsidRPr="00B34218" w:rsidRDefault="000D3147" w:rsidP="00CB754C">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 xml:space="preserve">Submitted </w:t>
      </w:r>
      <w:r w:rsidR="00CB754C" w:rsidRPr="00B34218">
        <w:rPr>
          <w:rFonts w:ascii="Times New Roman" w:hAnsi="Times New Roman"/>
          <w:sz w:val="22"/>
          <w:szCs w:val="22"/>
        </w:rPr>
        <w:t>Planning Proposal</w:t>
      </w:r>
      <w:r w:rsidRPr="00B34218">
        <w:rPr>
          <w:rFonts w:ascii="Times New Roman" w:hAnsi="Times New Roman"/>
          <w:sz w:val="22"/>
          <w:szCs w:val="22"/>
        </w:rPr>
        <w:t xml:space="preserve">, </w:t>
      </w:r>
      <w:r w:rsidR="00BE55D0" w:rsidRPr="00BE55D0">
        <w:rPr>
          <w:rFonts w:ascii="Times New Roman" w:hAnsi="Times New Roman"/>
          <w:sz w:val="22"/>
          <w:szCs w:val="22"/>
        </w:rPr>
        <w:t>3/28/2022</w:t>
      </w:r>
      <w:r w:rsidR="00BE55D0">
        <w:rPr>
          <w:rFonts w:ascii="Times New Roman" w:hAnsi="Times New Roman"/>
          <w:sz w:val="22"/>
          <w:szCs w:val="22"/>
        </w:rPr>
        <w:t xml:space="preserve">, as </w:t>
      </w:r>
      <w:r w:rsidR="00CB754C" w:rsidRPr="00B34218">
        <w:rPr>
          <w:rFonts w:ascii="Times New Roman" w:hAnsi="Times New Roman"/>
          <w:sz w:val="22"/>
          <w:szCs w:val="22"/>
        </w:rPr>
        <w:t xml:space="preserve">Co-PI.  </w:t>
      </w:r>
      <w:r w:rsidR="00BD1793" w:rsidRPr="00B34218">
        <w:rPr>
          <w:rFonts w:ascii="Times New Roman" w:hAnsi="Times New Roman"/>
          <w:sz w:val="22"/>
          <w:szCs w:val="22"/>
        </w:rPr>
        <w:t xml:space="preserve">Project title: </w:t>
      </w:r>
      <w:r w:rsidR="00CB754C" w:rsidRPr="00B34218">
        <w:rPr>
          <w:rFonts w:ascii="Times New Roman" w:hAnsi="Times New Roman"/>
          <w:sz w:val="22"/>
          <w:szCs w:val="22"/>
        </w:rPr>
        <w:t>“</w:t>
      </w:r>
      <w:r w:rsidR="00BD1793" w:rsidRPr="00B34218">
        <w:rPr>
          <w:rFonts w:ascii="Times New Roman" w:hAnsi="Times New Roman"/>
          <w:sz w:val="22"/>
          <w:szCs w:val="22"/>
        </w:rPr>
        <w:t>Exploring Grower Interest in Microbial Predation and the Impact on Nutrient and Microbial Turnover in Organic Production.</w:t>
      </w:r>
      <w:r w:rsidR="00CB754C" w:rsidRPr="00B34218">
        <w:rPr>
          <w:rFonts w:ascii="Times New Roman" w:hAnsi="Times New Roman"/>
          <w:sz w:val="22"/>
          <w:szCs w:val="22"/>
        </w:rPr>
        <w:t>”</w:t>
      </w:r>
      <w:r w:rsidR="00BD1793" w:rsidRPr="00B34218">
        <w:rPr>
          <w:rFonts w:ascii="Times New Roman" w:hAnsi="Times New Roman"/>
          <w:sz w:val="22"/>
          <w:szCs w:val="22"/>
        </w:rPr>
        <w:t xml:space="preserve">  National Institute of Food and Agriculture.  Organic Agriculture Research and Extension Initiative.  USDA-NIFA-ICGP-008621</w:t>
      </w:r>
    </w:p>
    <w:p w14:paraId="50680903" w14:textId="30FDBD5A" w:rsidR="00C064BC" w:rsidRPr="00B34218" w:rsidRDefault="00C064BC" w:rsidP="00C064BC">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Co-editor, The Bulletin of the New Jersey Academy</w:t>
      </w:r>
      <w:r w:rsidR="0050785E" w:rsidRPr="00B34218">
        <w:rPr>
          <w:rFonts w:ascii="Times New Roman" w:hAnsi="Times New Roman"/>
          <w:sz w:val="22"/>
          <w:szCs w:val="22"/>
        </w:rPr>
        <w:t xml:space="preserve"> of Science.  </w:t>
      </w:r>
    </w:p>
    <w:p w14:paraId="1EB1A780" w14:textId="4260C0B7" w:rsidR="00C064BC" w:rsidRPr="00B34218" w:rsidRDefault="00C064BC" w:rsidP="00C064BC">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 xml:space="preserve">Senior Personnel, NSF Proposal, Improving Undergraduate STEM Education: Hispanic-Serving Institutions (IUSE HSI).  Notification </w:t>
      </w:r>
      <w:r w:rsidR="0050785E" w:rsidRPr="00B34218">
        <w:rPr>
          <w:rFonts w:ascii="Times New Roman" w:hAnsi="Times New Roman"/>
          <w:sz w:val="22"/>
          <w:szCs w:val="22"/>
        </w:rPr>
        <w:t xml:space="preserve">$200,000 </w:t>
      </w:r>
      <w:r w:rsidRPr="00B34218">
        <w:rPr>
          <w:rFonts w:ascii="Times New Roman" w:hAnsi="Times New Roman"/>
          <w:sz w:val="22"/>
          <w:szCs w:val="22"/>
        </w:rPr>
        <w:t>project was not funded:  7/26/2021.</w:t>
      </w:r>
    </w:p>
    <w:p w14:paraId="1B498A33" w14:textId="60AC73B5" w:rsidR="00C064BC" w:rsidRPr="00B34218" w:rsidRDefault="00C064BC" w:rsidP="00C064BC">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Managing a partnership with Reckitt Benckiser Group, a multinational consumer goods company, to provide graduate and undergraduate students with internship opportunities in microbiological research.  Awarded $10,000 in this industry-sponsored program, available to fund his laboratory beginning Fall 2019.  He has mentored undergraduate and undergraduate students in internships and research with Reckitt Benckiser.</w:t>
      </w:r>
    </w:p>
    <w:p w14:paraId="31810259" w14:textId="0FC5BDF3" w:rsidR="00C064BC" w:rsidRPr="00B34218" w:rsidRDefault="00C064BC" w:rsidP="00C064BC">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 xml:space="preserve">Prominent advocate of faculty-mentored student research.  He uses his administrative positions (College of Science and Health Assessment Coordinator, Senate Executive Committee Member, Co-Chair 2006 Middle States PRR) to influence University policy to better recognize the importance of these High Impact Practices in student engagement and success. In his work as Co-Chair of Standard 3, Middle-States 2020 Report Committee, he </w:t>
      </w:r>
      <w:r w:rsidR="0050785E" w:rsidRPr="00B34218">
        <w:rPr>
          <w:rFonts w:ascii="Times New Roman" w:hAnsi="Times New Roman"/>
          <w:sz w:val="22"/>
          <w:szCs w:val="22"/>
        </w:rPr>
        <w:t>helped establish</w:t>
      </w:r>
      <w:r w:rsidRPr="00B34218">
        <w:rPr>
          <w:rFonts w:ascii="Times New Roman" w:hAnsi="Times New Roman"/>
          <w:sz w:val="22"/>
          <w:szCs w:val="22"/>
        </w:rPr>
        <w:t xml:space="preserve"> a new tracking system to help characterize the role of Faculty-Mentored Student Research in the education, </w:t>
      </w:r>
      <w:proofErr w:type="gramStart"/>
      <w:r w:rsidRPr="00B34218">
        <w:rPr>
          <w:rFonts w:ascii="Times New Roman" w:hAnsi="Times New Roman"/>
          <w:sz w:val="22"/>
          <w:szCs w:val="22"/>
        </w:rPr>
        <w:t>development</w:t>
      </w:r>
      <w:proofErr w:type="gramEnd"/>
      <w:r w:rsidRPr="00B34218">
        <w:rPr>
          <w:rFonts w:ascii="Times New Roman" w:hAnsi="Times New Roman"/>
          <w:sz w:val="22"/>
          <w:szCs w:val="22"/>
        </w:rPr>
        <w:t xml:space="preserve"> and retention of WPU students.</w:t>
      </w:r>
    </w:p>
    <w:p w14:paraId="2145B5BF" w14:textId="17DC75BD" w:rsidR="00C064BC" w:rsidRPr="00B34218" w:rsidRDefault="00C064BC" w:rsidP="00C064BC">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proofErr w:type="gramStart"/>
      <w:r w:rsidRPr="00B34218">
        <w:rPr>
          <w:rFonts w:ascii="Times New Roman" w:hAnsi="Times New Roman"/>
          <w:sz w:val="22"/>
          <w:szCs w:val="22"/>
        </w:rPr>
        <w:t>Typically</w:t>
      </w:r>
      <w:proofErr w:type="gramEnd"/>
      <w:r w:rsidRPr="00B34218">
        <w:rPr>
          <w:rFonts w:ascii="Times New Roman" w:hAnsi="Times New Roman"/>
          <w:sz w:val="22"/>
          <w:szCs w:val="22"/>
        </w:rPr>
        <w:t xml:space="preserve"> mentors five to ten Biology undergraduates concurrently during the academic year.   </w:t>
      </w:r>
      <w:proofErr w:type="gramStart"/>
      <w:r w:rsidRPr="00B34218">
        <w:rPr>
          <w:rFonts w:ascii="Times New Roman" w:hAnsi="Times New Roman"/>
          <w:sz w:val="22"/>
          <w:szCs w:val="22"/>
        </w:rPr>
        <w:t>The majority of</w:t>
      </w:r>
      <w:proofErr w:type="gramEnd"/>
      <w:r w:rsidRPr="00B34218">
        <w:rPr>
          <w:rFonts w:ascii="Times New Roman" w:hAnsi="Times New Roman"/>
          <w:sz w:val="22"/>
          <w:szCs w:val="22"/>
        </w:rPr>
        <w:t xml:space="preserve"> these students and others joining his lab are supported for summer research by scholarships provided by the Garden State - Louis Stokes Alliance for Minority Participation (GS-LSAMP, and NSF-funded program).  His students present their research in a range of venues every year.  His well-equipped lab is in a </w:t>
      </w:r>
      <w:r w:rsidR="0050785E" w:rsidRPr="00B34218">
        <w:rPr>
          <w:rFonts w:ascii="Times New Roman" w:hAnsi="Times New Roman"/>
          <w:sz w:val="22"/>
          <w:szCs w:val="22"/>
        </w:rPr>
        <w:t>dedicated</w:t>
      </w:r>
      <w:r w:rsidRPr="00B34218">
        <w:rPr>
          <w:rFonts w:ascii="Times New Roman" w:hAnsi="Times New Roman"/>
          <w:sz w:val="22"/>
          <w:szCs w:val="22"/>
        </w:rPr>
        <w:t xml:space="preserve"> Science </w:t>
      </w:r>
      <w:r w:rsidR="0050785E" w:rsidRPr="00B34218">
        <w:rPr>
          <w:rFonts w:ascii="Times New Roman" w:hAnsi="Times New Roman"/>
          <w:sz w:val="22"/>
          <w:szCs w:val="22"/>
        </w:rPr>
        <w:t xml:space="preserve">Research </w:t>
      </w:r>
      <w:r w:rsidRPr="00B34218">
        <w:rPr>
          <w:rFonts w:ascii="Times New Roman" w:hAnsi="Times New Roman"/>
          <w:sz w:val="22"/>
          <w:szCs w:val="22"/>
        </w:rPr>
        <w:t>Complex</w:t>
      </w:r>
      <w:r w:rsidR="0050785E" w:rsidRPr="00B34218">
        <w:rPr>
          <w:rFonts w:ascii="Times New Roman" w:hAnsi="Times New Roman"/>
          <w:sz w:val="22"/>
          <w:szCs w:val="22"/>
        </w:rPr>
        <w:t>.</w:t>
      </w:r>
    </w:p>
    <w:p w14:paraId="5219E27E" w14:textId="019F5535" w:rsidR="00953AF4" w:rsidRPr="00B34218" w:rsidRDefault="00C064BC" w:rsidP="00C57AF1">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T</w:t>
      </w:r>
      <w:r w:rsidR="00953AF4" w:rsidRPr="00B34218">
        <w:rPr>
          <w:rFonts w:ascii="Times New Roman" w:hAnsi="Times New Roman"/>
          <w:sz w:val="22"/>
          <w:szCs w:val="22"/>
        </w:rPr>
        <w:t xml:space="preserve">rained and advised PhD-level researchers from around the world in microbial ecology techniques and analyses.  For the last twenty-five years, he has been very active seeking out opportunities to mentor teams of undergraduate and graduate students.  He has developed a successful model for peer-mentoring among his students which draws on his experience with developing Standard Operating Procedures for the EPA to provide students with clear and reliable protocols incorporating quality control measures.  These provide the foundation for him to mix peer-instruction with in-depth training in relevant techniques as well as theoretical explanations of the processes and objectives involved. </w:t>
      </w:r>
    </w:p>
    <w:p w14:paraId="1BF55A3F" w14:textId="65B48D3F" w:rsidR="00953AF4" w:rsidRPr="00B34218" w:rsidRDefault="00953AF4" w:rsidP="00C57AF1">
      <w:pPr>
        <w:widowControl w:val="0"/>
        <w:numPr>
          <w:ilvl w:val="0"/>
          <w:numId w:val="43"/>
        </w:numPr>
        <w:tabs>
          <w:tab w:val="left" w:pos="220"/>
          <w:tab w:val="left" w:pos="720"/>
        </w:tabs>
        <w:autoSpaceDE w:val="0"/>
        <w:autoSpaceDN w:val="0"/>
        <w:adjustRightInd w:val="0"/>
        <w:spacing w:after="120"/>
        <w:ind w:left="540" w:hanging="450"/>
        <w:rPr>
          <w:rFonts w:ascii="Times New Roman" w:hAnsi="Times New Roman"/>
          <w:sz w:val="22"/>
          <w:szCs w:val="22"/>
        </w:rPr>
      </w:pPr>
      <w:r w:rsidRPr="00B34218">
        <w:rPr>
          <w:rFonts w:ascii="Times New Roman" w:hAnsi="Times New Roman"/>
          <w:sz w:val="22"/>
          <w:szCs w:val="22"/>
        </w:rPr>
        <w:t>Hosted Post-Doctoral research associate</w:t>
      </w:r>
      <w:r w:rsidR="00B5386A" w:rsidRPr="00B34218">
        <w:rPr>
          <w:rFonts w:ascii="Times New Roman" w:hAnsi="Times New Roman"/>
          <w:sz w:val="22"/>
          <w:szCs w:val="22"/>
        </w:rPr>
        <w:t xml:space="preserve">s </w:t>
      </w:r>
      <w:proofErr w:type="spellStart"/>
      <w:r w:rsidR="00B5386A" w:rsidRPr="00B34218">
        <w:rPr>
          <w:rFonts w:ascii="Times New Roman" w:hAnsi="Times New Roman"/>
          <w:sz w:val="22"/>
          <w:szCs w:val="22"/>
        </w:rPr>
        <w:t>Tiehang</w:t>
      </w:r>
      <w:proofErr w:type="spellEnd"/>
      <w:r w:rsidR="00B5386A" w:rsidRPr="00B34218">
        <w:rPr>
          <w:rFonts w:ascii="Times New Roman" w:hAnsi="Times New Roman"/>
          <w:sz w:val="22"/>
          <w:szCs w:val="22"/>
        </w:rPr>
        <w:t xml:space="preserve"> Wu (2003), and Jason Hong (2012) </w:t>
      </w:r>
      <w:r w:rsidRPr="00B34218">
        <w:rPr>
          <w:rFonts w:ascii="Times New Roman" w:hAnsi="Times New Roman"/>
          <w:sz w:val="22"/>
          <w:szCs w:val="22"/>
        </w:rPr>
        <w:t>from Subtropical Plant Pathology Unit, U.S. Horticultural Research Laboratory, USDA-ARS, Fort Pierce, Florida</w:t>
      </w:r>
      <w:r w:rsidR="00C57AF1" w:rsidRPr="00B34218">
        <w:rPr>
          <w:rFonts w:ascii="Times New Roman" w:hAnsi="Times New Roman"/>
          <w:sz w:val="22"/>
          <w:szCs w:val="22"/>
        </w:rPr>
        <w:t>, for training in my Lab</w:t>
      </w:r>
      <w:r w:rsidRPr="00B34218">
        <w:rPr>
          <w:rFonts w:ascii="Times New Roman" w:hAnsi="Times New Roman"/>
          <w:sz w:val="22"/>
          <w:szCs w:val="22"/>
        </w:rPr>
        <w:t xml:space="preserve">.  Received supplies and in-kind support.  </w:t>
      </w:r>
    </w:p>
    <w:p w14:paraId="5DFD9E79" w14:textId="77777777" w:rsidR="000A3E82" w:rsidRDefault="000A3E82" w:rsidP="000A3E82">
      <w:pPr>
        <w:rPr>
          <w:rFonts w:ascii="Times New Roman" w:hAnsi="Times New Roman"/>
          <w:b/>
          <w:bCs/>
          <w:sz w:val="22"/>
          <w:szCs w:val="22"/>
        </w:rPr>
      </w:pPr>
    </w:p>
    <w:p w14:paraId="5A9B9136" w14:textId="004B2601" w:rsidR="00CB754C" w:rsidRPr="000A3E82" w:rsidRDefault="000A3E82" w:rsidP="000A3E82">
      <w:pPr>
        <w:rPr>
          <w:rFonts w:ascii="Times New Roman" w:hAnsi="Times New Roman"/>
          <w:b/>
          <w:bCs/>
          <w:sz w:val="22"/>
          <w:szCs w:val="22"/>
        </w:rPr>
      </w:pPr>
      <w:r w:rsidRPr="000A3E82">
        <w:rPr>
          <w:rFonts w:ascii="Times New Roman" w:hAnsi="Times New Roman"/>
          <w:b/>
          <w:bCs/>
          <w:sz w:val="22"/>
          <w:szCs w:val="22"/>
        </w:rPr>
        <w:t>TEACHING EXPERIENCE</w:t>
      </w:r>
    </w:p>
    <w:p w14:paraId="4062478B" w14:textId="39329EA2" w:rsidR="00CB754C" w:rsidRPr="00B34218" w:rsidRDefault="00CB754C" w:rsidP="00CB754C">
      <w:pPr>
        <w:widowControl w:val="0"/>
        <w:tabs>
          <w:tab w:val="left" w:pos="220"/>
          <w:tab w:val="left" w:pos="720"/>
        </w:tabs>
        <w:autoSpaceDE w:val="0"/>
        <w:autoSpaceDN w:val="0"/>
        <w:adjustRightInd w:val="0"/>
        <w:spacing w:after="120"/>
        <w:ind w:left="540"/>
        <w:rPr>
          <w:rFonts w:ascii="Times New Roman" w:hAnsi="Times New Roman"/>
          <w:sz w:val="22"/>
          <w:szCs w:val="22"/>
        </w:rPr>
      </w:pPr>
    </w:p>
    <w:tbl>
      <w:tblPr>
        <w:tblW w:w="7081" w:type="dxa"/>
        <w:tblInd w:w="1160" w:type="dxa"/>
        <w:tblLook w:val="04A0" w:firstRow="1" w:lastRow="0" w:firstColumn="1" w:lastColumn="0" w:noHBand="0" w:noVBand="1"/>
      </w:tblPr>
      <w:tblGrid>
        <w:gridCol w:w="3294"/>
        <w:gridCol w:w="830"/>
        <w:gridCol w:w="950"/>
        <w:gridCol w:w="1496"/>
        <w:gridCol w:w="1056"/>
      </w:tblGrid>
      <w:tr w:rsidR="000A3E82" w:rsidRPr="000A3E82" w14:paraId="122E3E3B" w14:textId="77777777" w:rsidTr="00BE55D0">
        <w:trPr>
          <w:trHeight w:hRule="exact" w:val="576"/>
        </w:trPr>
        <w:tc>
          <w:tcPr>
            <w:tcW w:w="3294" w:type="dxa"/>
            <w:tcBorders>
              <w:top w:val="single" w:sz="8" w:space="0" w:color="auto"/>
              <w:left w:val="single" w:sz="8" w:space="0" w:color="auto"/>
              <w:bottom w:val="nil"/>
              <w:right w:val="nil"/>
            </w:tcBorders>
            <w:shd w:val="clear" w:color="auto" w:fill="auto"/>
            <w:noWrap/>
            <w:vAlign w:val="center"/>
            <w:hideMark/>
          </w:tcPr>
          <w:p w14:paraId="617DDFE0" w14:textId="77777777" w:rsidR="000A3E82" w:rsidRPr="000A3E82" w:rsidRDefault="000A3E82" w:rsidP="000A3E82">
            <w:pPr>
              <w:jc w:val="center"/>
              <w:rPr>
                <w:rFonts w:ascii="Times New Roman" w:eastAsia="Times New Roman" w:hAnsi="Times New Roman"/>
                <w:b/>
                <w:bCs/>
                <w:color w:val="000000"/>
              </w:rPr>
            </w:pPr>
            <w:r w:rsidRPr="000A3E82">
              <w:rPr>
                <w:rFonts w:ascii="Times New Roman" w:eastAsia="Times New Roman" w:hAnsi="Times New Roman"/>
                <w:b/>
                <w:bCs/>
                <w:color w:val="000000"/>
              </w:rPr>
              <w:t>Title</w:t>
            </w:r>
          </w:p>
        </w:tc>
        <w:tc>
          <w:tcPr>
            <w:tcW w:w="830" w:type="dxa"/>
            <w:tcBorders>
              <w:top w:val="single" w:sz="8" w:space="0" w:color="auto"/>
              <w:left w:val="nil"/>
              <w:bottom w:val="nil"/>
              <w:right w:val="nil"/>
            </w:tcBorders>
            <w:shd w:val="clear" w:color="auto" w:fill="auto"/>
            <w:noWrap/>
            <w:vAlign w:val="center"/>
            <w:hideMark/>
          </w:tcPr>
          <w:p w14:paraId="3502746F" w14:textId="77777777" w:rsidR="000A3E82" w:rsidRPr="000A3E82" w:rsidRDefault="000A3E82" w:rsidP="000A3E82">
            <w:pPr>
              <w:jc w:val="center"/>
              <w:rPr>
                <w:rFonts w:ascii="Times New Roman" w:eastAsia="Times New Roman" w:hAnsi="Times New Roman"/>
                <w:b/>
                <w:bCs/>
                <w:color w:val="000000"/>
              </w:rPr>
            </w:pPr>
            <w:r w:rsidRPr="000A3E82">
              <w:rPr>
                <w:rFonts w:ascii="Times New Roman" w:eastAsia="Times New Roman" w:hAnsi="Times New Roman"/>
                <w:b/>
                <w:bCs/>
                <w:color w:val="000000"/>
              </w:rPr>
              <w:t>Dept</w:t>
            </w:r>
          </w:p>
        </w:tc>
        <w:tc>
          <w:tcPr>
            <w:tcW w:w="950" w:type="dxa"/>
            <w:tcBorders>
              <w:top w:val="single" w:sz="8" w:space="0" w:color="auto"/>
              <w:left w:val="nil"/>
              <w:bottom w:val="nil"/>
              <w:right w:val="nil"/>
            </w:tcBorders>
            <w:shd w:val="clear" w:color="auto" w:fill="auto"/>
            <w:noWrap/>
            <w:vAlign w:val="center"/>
            <w:hideMark/>
          </w:tcPr>
          <w:p w14:paraId="3A399AEB" w14:textId="77777777" w:rsidR="000A3E82" w:rsidRPr="000A3E82" w:rsidRDefault="000A3E82" w:rsidP="000A3E82">
            <w:pPr>
              <w:jc w:val="center"/>
              <w:rPr>
                <w:rFonts w:ascii="Times New Roman" w:eastAsia="Times New Roman" w:hAnsi="Times New Roman"/>
                <w:b/>
                <w:bCs/>
                <w:color w:val="000000"/>
              </w:rPr>
            </w:pPr>
            <w:r w:rsidRPr="000A3E82">
              <w:rPr>
                <w:rFonts w:ascii="Times New Roman" w:eastAsia="Times New Roman" w:hAnsi="Times New Roman"/>
                <w:b/>
                <w:bCs/>
                <w:color w:val="000000"/>
              </w:rPr>
              <w:t>Course</w:t>
            </w:r>
          </w:p>
        </w:tc>
        <w:tc>
          <w:tcPr>
            <w:tcW w:w="1150" w:type="dxa"/>
            <w:tcBorders>
              <w:top w:val="single" w:sz="8" w:space="0" w:color="auto"/>
              <w:left w:val="nil"/>
              <w:bottom w:val="nil"/>
              <w:right w:val="nil"/>
            </w:tcBorders>
            <w:shd w:val="clear" w:color="auto" w:fill="auto"/>
            <w:noWrap/>
            <w:vAlign w:val="center"/>
            <w:hideMark/>
          </w:tcPr>
          <w:p w14:paraId="4EF905FB" w14:textId="04AD17B4" w:rsidR="000A3E82" w:rsidRPr="000A3E82" w:rsidRDefault="000A3E82" w:rsidP="000A3E82">
            <w:pPr>
              <w:jc w:val="center"/>
              <w:rPr>
                <w:rFonts w:ascii="Times New Roman" w:eastAsia="Times New Roman" w:hAnsi="Times New Roman"/>
                <w:b/>
                <w:bCs/>
                <w:color w:val="000000"/>
              </w:rPr>
            </w:pPr>
            <w:r w:rsidRPr="000A3E82">
              <w:rPr>
                <w:rFonts w:ascii="Times New Roman" w:eastAsia="Times New Roman" w:hAnsi="Times New Roman"/>
                <w:b/>
                <w:bCs/>
                <w:color w:val="000000"/>
              </w:rPr>
              <w:t>Lect</w:t>
            </w:r>
            <w:r w:rsidR="001E084D">
              <w:rPr>
                <w:rFonts w:ascii="Times New Roman" w:eastAsia="Times New Roman" w:hAnsi="Times New Roman"/>
                <w:b/>
                <w:bCs/>
                <w:color w:val="000000"/>
              </w:rPr>
              <w:t>ure</w:t>
            </w:r>
            <w:r w:rsidRPr="000A3E82">
              <w:rPr>
                <w:rFonts w:ascii="Times New Roman" w:eastAsia="Times New Roman" w:hAnsi="Times New Roman"/>
                <w:b/>
                <w:bCs/>
                <w:color w:val="000000"/>
              </w:rPr>
              <w:t>/Lab</w:t>
            </w:r>
          </w:p>
        </w:tc>
        <w:tc>
          <w:tcPr>
            <w:tcW w:w="857" w:type="dxa"/>
            <w:tcBorders>
              <w:top w:val="single" w:sz="8" w:space="0" w:color="auto"/>
              <w:left w:val="nil"/>
              <w:bottom w:val="nil"/>
              <w:right w:val="single" w:sz="8" w:space="0" w:color="auto"/>
            </w:tcBorders>
            <w:shd w:val="clear" w:color="auto" w:fill="auto"/>
            <w:noWrap/>
            <w:vAlign w:val="center"/>
            <w:hideMark/>
          </w:tcPr>
          <w:p w14:paraId="42675B81" w14:textId="762DC784" w:rsidR="000A3E82" w:rsidRPr="000A3E82" w:rsidRDefault="00BE55D0" w:rsidP="000A3E82">
            <w:pPr>
              <w:jc w:val="center"/>
              <w:rPr>
                <w:rFonts w:ascii="Times New Roman" w:eastAsia="Times New Roman" w:hAnsi="Times New Roman"/>
                <w:b/>
                <w:bCs/>
                <w:color w:val="000000"/>
              </w:rPr>
            </w:pPr>
            <w:r>
              <w:rPr>
                <w:rFonts w:ascii="Times New Roman" w:eastAsia="Times New Roman" w:hAnsi="Times New Roman"/>
                <w:b/>
                <w:bCs/>
                <w:color w:val="000000"/>
              </w:rPr>
              <w:t>Sections</w:t>
            </w:r>
          </w:p>
        </w:tc>
      </w:tr>
      <w:tr w:rsidR="000A3E82" w:rsidRPr="000A3E82" w14:paraId="608E8FE7" w14:textId="77777777" w:rsidTr="00BE55D0">
        <w:trPr>
          <w:trHeight w:hRule="exact" w:val="576"/>
        </w:trPr>
        <w:tc>
          <w:tcPr>
            <w:tcW w:w="3294" w:type="dxa"/>
            <w:tcBorders>
              <w:top w:val="single" w:sz="8" w:space="0" w:color="auto"/>
              <w:left w:val="single" w:sz="8" w:space="0" w:color="auto"/>
              <w:bottom w:val="nil"/>
              <w:right w:val="nil"/>
            </w:tcBorders>
            <w:shd w:val="clear" w:color="auto" w:fill="auto"/>
            <w:noWrap/>
            <w:vAlign w:val="center"/>
            <w:hideMark/>
          </w:tcPr>
          <w:p w14:paraId="13161329"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Field Biology</w:t>
            </w:r>
          </w:p>
        </w:tc>
        <w:tc>
          <w:tcPr>
            <w:tcW w:w="830" w:type="dxa"/>
            <w:tcBorders>
              <w:top w:val="single" w:sz="8" w:space="0" w:color="auto"/>
              <w:left w:val="nil"/>
              <w:bottom w:val="nil"/>
              <w:right w:val="nil"/>
            </w:tcBorders>
            <w:shd w:val="clear" w:color="auto" w:fill="auto"/>
            <w:noWrap/>
            <w:vAlign w:val="center"/>
            <w:hideMark/>
          </w:tcPr>
          <w:p w14:paraId="50E9C870"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BIO</w:t>
            </w:r>
          </w:p>
        </w:tc>
        <w:tc>
          <w:tcPr>
            <w:tcW w:w="950" w:type="dxa"/>
            <w:tcBorders>
              <w:top w:val="single" w:sz="8" w:space="0" w:color="auto"/>
              <w:left w:val="nil"/>
              <w:bottom w:val="nil"/>
              <w:right w:val="nil"/>
            </w:tcBorders>
            <w:shd w:val="clear" w:color="auto" w:fill="auto"/>
            <w:noWrap/>
            <w:vAlign w:val="center"/>
            <w:hideMark/>
          </w:tcPr>
          <w:p w14:paraId="33BB4189"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1300</w:t>
            </w:r>
          </w:p>
        </w:tc>
        <w:tc>
          <w:tcPr>
            <w:tcW w:w="1150" w:type="dxa"/>
            <w:tcBorders>
              <w:top w:val="single" w:sz="8" w:space="0" w:color="auto"/>
              <w:left w:val="nil"/>
              <w:bottom w:val="nil"/>
              <w:right w:val="nil"/>
            </w:tcBorders>
            <w:shd w:val="clear" w:color="auto" w:fill="auto"/>
            <w:noWrap/>
            <w:vAlign w:val="center"/>
            <w:hideMark/>
          </w:tcPr>
          <w:p w14:paraId="31CDFE3C"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Lecture</w:t>
            </w:r>
          </w:p>
        </w:tc>
        <w:tc>
          <w:tcPr>
            <w:tcW w:w="857" w:type="dxa"/>
            <w:tcBorders>
              <w:top w:val="single" w:sz="8" w:space="0" w:color="auto"/>
              <w:left w:val="nil"/>
              <w:bottom w:val="nil"/>
              <w:right w:val="single" w:sz="8" w:space="0" w:color="auto"/>
            </w:tcBorders>
            <w:shd w:val="clear" w:color="auto" w:fill="auto"/>
            <w:noWrap/>
            <w:vAlign w:val="center"/>
            <w:hideMark/>
          </w:tcPr>
          <w:p w14:paraId="469F18FE" w14:textId="77777777" w:rsidR="000A3E82" w:rsidRPr="000A3E82" w:rsidRDefault="000A3E82" w:rsidP="000A3E82">
            <w:pPr>
              <w:jc w:val="center"/>
              <w:rPr>
                <w:rFonts w:ascii="Times New Roman" w:eastAsia="Times New Roman" w:hAnsi="Times New Roman"/>
                <w:color w:val="000000"/>
              </w:rPr>
            </w:pPr>
            <w:r w:rsidRPr="000A3E82">
              <w:rPr>
                <w:rFonts w:ascii="Times New Roman" w:eastAsia="Times New Roman" w:hAnsi="Times New Roman"/>
                <w:color w:val="000000"/>
              </w:rPr>
              <w:t>1</w:t>
            </w:r>
          </w:p>
        </w:tc>
      </w:tr>
      <w:tr w:rsidR="000A3E82" w:rsidRPr="000A3E82" w14:paraId="7DD71532" w14:textId="77777777" w:rsidTr="00BE55D0">
        <w:trPr>
          <w:trHeight w:hRule="exact" w:val="576"/>
        </w:trPr>
        <w:tc>
          <w:tcPr>
            <w:tcW w:w="3294" w:type="dxa"/>
            <w:tcBorders>
              <w:top w:val="nil"/>
              <w:left w:val="single" w:sz="8" w:space="0" w:color="auto"/>
              <w:bottom w:val="single" w:sz="8" w:space="0" w:color="auto"/>
              <w:right w:val="nil"/>
            </w:tcBorders>
            <w:shd w:val="clear" w:color="auto" w:fill="auto"/>
            <w:noWrap/>
            <w:vAlign w:val="center"/>
            <w:hideMark/>
          </w:tcPr>
          <w:p w14:paraId="583383A2"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Field Biology</w:t>
            </w:r>
          </w:p>
        </w:tc>
        <w:tc>
          <w:tcPr>
            <w:tcW w:w="830" w:type="dxa"/>
            <w:tcBorders>
              <w:top w:val="nil"/>
              <w:left w:val="nil"/>
              <w:bottom w:val="single" w:sz="8" w:space="0" w:color="auto"/>
              <w:right w:val="nil"/>
            </w:tcBorders>
            <w:shd w:val="clear" w:color="auto" w:fill="auto"/>
            <w:noWrap/>
            <w:vAlign w:val="center"/>
            <w:hideMark/>
          </w:tcPr>
          <w:p w14:paraId="4B4DBB36"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BIO</w:t>
            </w:r>
          </w:p>
        </w:tc>
        <w:tc>
          <w:tcPr>
            <w:tcW w:w="950" w:type="dxa"/>
            <w:tcBorders>
              <w:top w:val="nil"/>
              <w:left w:val="nil"/>
              <w:bottom w:val="single" w:sz="8" w:space="0" w:color="auto"/>
              <w:right w:val="nil"/>
            </w:tcBorders>
            <w:shd w:val="clear" w:color="auto" w:fill="auto"/>
            <w:noWrap/>
            <w:vAlign w:val="center"/>
            <w:hideMark/>
          </w:tcPr>
          <w:p w14:paraId="0013ECE6"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1300</w:t>
            </w:r>
          </w:p>
        </w:tc>
        <w:tc>
          <w:tcPr>
            <w:tcW w:w="1150" w:type="dxa"/>
            <w:tcBorders>
              <w:top w:val="nil"/>
              <w:left w:val="nil"/>
              <w:bottom w:val="single" w:sz="8" w:space="0" w:color="auto"/>
              <w:right w:val="nil"/>
            </w:tcBorders>
            <w:shd w:val="clear" w:color="auto" w:fill="auto"/>
            <w:noWrap/>
            <w:vAlign w:val="center"/>
            <w:hideMark/>
          </w:tcPr>
          <w:p w14:paraId="1773E4B6"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Lab</w:t>
            </w:r>
          </w:p>
        </w:tc>
        <w:tc>
          <w:tcPr>
            <w:tcW w:w="857" w:type="dxa"/>
            <w:tcBorders>
              <w:top w:val="nil"/>
              <w:left w:val="nil"/>
              <w:bottom w:val="single" w:sz="8" w:space="0" w:color="auto"/>
              <w:right w:val="single" w:sz="8" w:space="0" w:color="auto"/>
            </w:tcBorders>
            <w:shd w:val="clear" w:color="auto" w:fill="auto"/>
            <w:noWrap/>
            <w:vAlign w:val="center"/>
            <w:hideMark/>
          </w:tcPr>
          <w:p w14:paraId="5419D396" w14:textId="77777777" w:rsidR="000A3E82" w:rsidRPr="000A3E82" w:rsidRDefault="000A3E82" w:rsidP="000A3E82">
            <w:pPr>
              <w:jc w:val="center"/>
              <w:rPr>
                <w:rFonts w:ascii="Times New Roman" w:eastAsia="Times New Roman" w:hAnsi="Times New Roman"/>
                <w:color w:val="A6A6A6"/>
              </w:rPr>
            </w:pPr>
            <w:r w:rsidRPr="000A3E82">
              <w:rPr>
                <w:rFonts w:ascii="Times New Roman" w:eastAsia="Times New Roman" w:hAnsi="Times New Roman"/>
                <w:color w:val="A6A6A6"/>
              </w:rPr>
              <w:t>4</w:t>
            </w:r>
          </w:p>
        </w:tc>
      </w:tr>
      <w:tr w:rsidR="000A3E82" w:rsidRPr="000A3E82" w14:paraId="2A13E6E3" w14:textId="77777777" w:rsidTr="00BE55D0">
        <w:trPr>
          <w:trHeight w:hRule="exact" w:val="576"/>
        </w:trPr>
        <w:tc>
          <w:tcPr>
            <w:tcW w:w="3294" w:type="dxa"/>
            <w:tcBorders>
              <w:top w:val="nil"/>
              <w:left w:val="single" w:sz="8" w:space="0" w:color="auto"/>
              <w:bottom w:val="nil"/>
              <w:right w:val="nil"/>
            </w:tcBorders>
            <w:shd w:val="clear" w:color="auto" w:fill="auto"/>
            <w:noWrap/>
            <w:vAlign w:val="center"/>
            <w:hideMark/>
          </w:tcPr>
          <w:p w14:paraId="3F5528E2"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General Biology 1</w:t>
            </w:r>
          </w:p>
        </w:tc>
        <w:tc>
          <w:tcPr>
            <w:tcW w:w="830" w:type="dxa"/>
            <w:tcBorders>
              <w:top w:val="nil"/>
              <w:left w:val="nil"/>
              <w:bottom w:val="nil"/>
              <w:right w:val="nil"/>
            </w:tcBorders>
            <w:shd w:val="clear" w:color="auto" w:fill="auto"/>
            <w:noWrap/>
            <w:vAlign w:val="center"/>
            <w:hideMark/>
          </w:tcPr>
          <w:p w14:paraId="410E3A8C"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BIO</w:t>
            </w:r>
          </w:p>
        </w:tc>
        <w:tc>
          <w:tcPr>
            <w:tcW w:w="950" w:type="dxa"/>
            <w:tcBorders>
              <w:top w:val="nil"/>
              <w:left w:val="nil"/>
              <w:bottom w:val="nil"/>
              <w:right w:val="nil"/>
            </w:tcBorders>
            <w:shd w:val="clear" w:color="auto" w:fill="auto"/>
            <w:noWrap/>
            <w:vAlign w:val="center"/>
            <w:hideMark/>
          </w:tcPr>
          <w:p w14:paraId="59E8DB88"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1630</w:t>
            </w:r>
          </w:p>
        </w:tc>
        <w:tc>
          <w:tcPr>
            <w:tcW w:w="1150" w:type="dxa"/>
            <w:tcBorders>
              <w:top w:val="nil"/>
              <w:left w:val="nil"/>
              <w:bottom w:val="nil"/>
              <w:right w:val="nil"/>
            </w:tcBorders>
            <w:shd w:val="clear" w:color="auto" w:fill="auto"/>
            <w:noWrap/>
            <w:vAlign w:val="center"/>
            <w:hideMark/>
          </w:tcPr>
          <w:p w14:paraId="553AE5F8"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Lecture</w:t>
            </w:r>
          </w:p>
        </w:tc>
        <w:tc>
          <w:tcPr>
            <w:tcW w:w="857" w:type="dxa"/>
            <w:tcBorders>
              <w:top w:val="nil"/>
              <w:left w:val="nil"/>
              <w:bottom w:val="nil"/>
              <w:right w:val="single" w:sz="8" w:space="0" w:color="auto"/>
            </w:tcBorders>
            <w:shd w:val="clear" w:color="auto" w:fill="auto"/>
            <w:noWrap/>
            <w:vAlign w:val="center"/>
            <w:hideMark/>
          </w:tcPr>
          <w:p w14:paraId="4F9534B5" w14:textId="77777777" w:rsidR="000A3E82" w:rsidRPr="000A3E82" w:rsidRDefault="000A3E82" w:rsidP="000A3E82">
            <w:pPr>
              <w:jc w:val="center"/>
              <w:rPr>
                <w:rFonts w:ascii="Times New Roman" w:eastAsia="Times New Roman" w:hAnsi="Times New Roman"/>
                <w:color w:val="000000"/>
              </w:rPr>
            </w:pPr>
            <w:r w:rsidRPr="000A3E82">
              <w:rPr>
                <w:rFonts w:ascii="Times New Roman" w:eastAsia="Times New Roman" w:hAnsi="Times New Roman"/>
                <w:color w:val="000000"/>
              </w:rPr>
              <w:t>3</w:t>
            </w:r>
          </w:p>
        </w:tc>
      </w:tr>
      <w:tr w:rsidR="000A3E82" w:rsidRPr="000A3E82" w14:paraId="49D43F64" w14:textId="77777777" w:rsidTr="00BE55D0">
        <w:trPr>
          <w:trHeight w:hRule="exact" w:val="576"/>
        </w:trPr>
        <w:tc>
          <w:tcPr>
            <w:tcW w:w="3294" w:type="dxa"/>
            <w:tcBorders>
              <w:top w:val="nil"/>
              <w:left w:val="single" w:sz="8" w:space="0" w:color="auto"/>
              <w:bottom w:val="nil"/>
              <w:right w:val="nil"/>
            </w:tcBorders>
            <w:shd w:val="clear" w:color="auto" w:fill="auto"/>
            <w:noWrap/>
            <w:vAlign w:val="center"/>
            <w:hideMark/>
          </w:tcPr>
          <w:p w14:paraId="588D51DA"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General Biology 1</w:t>
            </w:r>
          </w:p>
        </w:tc>
        <w:tc>
          <w:tcPr>
            <w:tcW w:w="830" w:type="dxa"/>
            <w:tcBorders>
              <w:top w:val="nil"/>
              <w:left w:val="nil"/>
              <w:bottom w:val="single" w:sz="8" w:space="0" w:color="auto"/>
              <w:right w:val="nil"/>
            </w:tcBorders>
            <w:shd w:val="clear" w:color="auto" w:fill="auto"/>
            <w:noWrap/>
            <w:vAlign w:val="center"/>
            <w:hideMark/>
          </w:tcPr>
          <w:p w14:paraId="408A0BA9"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BIO</w:t>
            </w:r>
          </w:p>
        </w:tc>
        <w:tc>
          <w:tcPr>
            <w:tcW w:w="950" w:type="dxa"/>
            <w:tcBorders>
              <w:top w:val="nil"/>
              <w:left w:val="nil"/>
              <w:bottom w:val="single" w:sz="8" w:space="0" w:color="auto"/>
              <w:right w:val="nil"/>
            </w:tcBorders>
            <w:shd w:val="clear" w:color="auto" w:fill="auto"/>
            <w:noWrap/>
            <w:vAlign w:val="center"/>
            <w:hideMark/>
          </w:tcPr>
          <w:p w14:paraId="0AEE28B7"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1630</w:t>
            </w:r>
          </w:p>
        </w:tc>
        <w:tc>
          <w:tcPr>
            <w:tcW w:w="1150" w:type="dxa"/>
            <w:tcBorders>
              <w:top w:val="nil"/>
              <w:left w:val="nil"/>
              <w:bottom w:val="single" w:sz="8" w:space="0" w:color="auto"/>
              <w:right w:val="nil"/>
            </w:tcBorders>
            <w:shd w:val="clear" w:color="auto" w:fill="auto"/>
            <w:noWrap/>
            <w:vAlign w:val="center"/>
            <w:hideMark/>
          </w:tcPr>
          <w:p w14:paraId="6D9CB18B"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Lab</w:t>
            </w:r>
          </w:p>
        </w:tc>
        <w:tc>
          <w:tcPr>
            <w:tcW w:w="857" w:type="dxa"/>
            <w:tcBorders>
              <w:top w:val="nil"/>
              <w:left w:val="nil"/>
              <w:bottom w:val="single" w:sz="8" w:space="0" w:color="auto"/>
              <w:right w:val="single" w:sz="8" w:space="0" w:color="auto"/>
            </w:tcBorders>
            <w:shd w:val="clear" w:color="auto" w:fill="auto"/>
            <w:noWrap/>
            <w:vAlign w:val="center"/>
            <w:hideMark/>
          </w:tcPr>
          <w:p w14:paraId="2F542320" w14:textId="77777777" w:rsidR="000A3E82" w:rsidRPr="000A3E82" w:rsidRDefault="000A3E82" w:rsidP="000A3E82">
            <w:pPr>
              <w:jc w:val="center"/>
              <w:rPr>
                <w:rFonts w:ascii="Times New Roman" w:eastAsia="Times New Roman" w:hAnsi="Times New Roman"/>
                <w:color w:val="A6A6A6"/>
              </w:rPr>
            </w:pPr>
            <w:r w:rsidRPr="000A3E82">
              <w:rPr>
                <w:rFonts w:ascii="Times New Roman" w:eastAsia="Times New Roman" w:hAnsi="Times New Roman"/>
                <w:color w:val="A6A6A6"/>
              </w:rPr>
              <w:t>6</w:t>
            </w:r>
          </w:p>
        </w:tc>
      </w:tr>
      <w:tr w:rsidR="000A3E82" w:rsidRPr="000A3E82" w14:paraId="425CD424" w14:textId="77777777" w:rsidTr="00BE55D0">
        <w:trPr>
          <w:trHeight w:hRule="exact" w:val="576"/>
        </w:trPr>
        <w:tc>
          <w:tcPr>
            <w:tcW w:w="3294" w:type="dxa"/>
            <w:tcBorders>
              <w:top w:val="single" w:sz="8" w:space="0" w:color="auto"/>
              <w:left w:val="single" w:sz="8" w:space="0" w:color="auto"/>
              <w:bottom w:val="nil"/>
              <w:right w:val="nil"/>
            </w:tcBorders>
            <w:shd w:val="clear" w:color="auto" w:fill="auto"/>
            <w:noWrap/>
            <w:vAlign w:val="center"/>
            <w:hideMark/>
          </w:tcPr>
          <w:p w14:paraId="6E90C514"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Basic Microbiology</w:t>
            </w:r>
          </w:p>
        </w:tc>
        <w:tc>
          <w:tcPr>
            <w:tcW w:w="830" w:type="dxa"/>
            <w:tcBorders>
              <w:top w:val="nil"/>
              <w:left w:val="nil"/>
              <w:bottom w:val="nil"/>
              <w:right w:val="nil"/>
            </w:tcBorders>
            <w:shd w:val="clear" w:color="auto" w:fill="auto"/>
            <w:noWrap/>
            <w:vAlign w:val="center"/>
            <w:hideMark/>
          </w:tcPr>
          <w:p w14:paraId="42E583BB"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nil"/>
              <w:left w:val="nil"/>
              <w:bottom w:val="nil"/>
              <w:right w:val="nil"/>
            </w:tcBorders>
            <w:shd w:val="clear" w:color="auto" w:fill="auto"/>
            <w:noWrap/>
            <w:vAlign w:val="center"/>
            <w:hideMark/>
          </w:tcPr>
          <w:p w14:paraId="79FB7353"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1700</w:t>
            </w:r>
          </w:p>
        </w:tc>
        <w:tc>
          <w:tcPr>
            <w:tcW w:w="1150" w:type="dxa"/>
            <w:tcBorders>
              <w:top w:val="nil"/>
              <w:left w:val="nil"/>
              <w:bottom w:val="nil"/>
              <w:right w:val="nil"/>
            </w:tcBorders>
            <w:shd w:val="clear" w:color="auto" w:fill="auto"/>
            <w:noWrap/>
            <w:vAlign w:val="center"/>
            <w:hideMark/>
          </w:tcPr>
          <w:p w14:paraId="3E84218D"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nil"/>
              <w:left w:val="nil"/>
              <w:bottom w:val="nil"/>
              <w:right w:val="single" w:sz="8" w:space="0" w:color="auto"/>
            </w:tcBorders>
            <w:shd w:val="clear" w:color="auto" w:fill="auto"/>
            <w:noWrap/>
            <w:vAlign w:val="center"/>
            <w:hideMark/>
          </w:tcPr>
          <w:p w14:paraId="6E07F55D"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29</w:t>
            </w:r>
          </w:p>
        </w:tc>
      </w:tr>
      <w:tr w:rsidR="000A3E82" w:rsidRPr="000A3E82" w14:paraId="659BB598" w14:textId="77777777" w:rsidTr="00BE55D0">
        <w:trPr>
          <w:trHeight w:hRule="exact" w:val="576"/>
        </w:trPr>
        <w:tc>
          <w:tcPr>
            <w:tcW w:w="3294" w:type="dxa"/>
            <w:tcBorders>
              <w:top w:val="nil"/>
              <w:left w:val="single" w:sz="8" w:space="0" w:color="auto"/>
              <w:bottom w:val="single" w:sz="8" w:space="0" w:color="auto"/>
              <w:right w:val="nil"/>
            </w:tcBorders>
            <w:shd w:val="clear" w:color="auto" w:fill="auto"/>
            <w:noWrap/>
            <w:vAlign w:val="center"/>
            <w:hideMark/>
          </w:tcPr>
          <w:p w14:paraId="7E433D85"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Basic Microbiology</w:t>
            </w:r>
          </w:p>
        </w:tc>
        <w:tc>
          <w:tcPr>
            <w:tcW w:w="830" w:type="dxa"/>
            <w:tcBorders>
              <w:top w:val="nil"/>
              <w:left w:val="nil"/>
              <w:bottom w:val="single" w:sz="8" w:space="0" w:color="auto"/>
              <w:right w:val="nil"/>
            </w:tcBorders>
            <w:shd w:val="clear" w:color="auto" w:fill="auto"/>
            <w:noWrap/>
            <w:vAlign w:val="center"/>
            <w:hideMark/>
          </w:tcPr>
          <w:p w14:paraId="749C0C5A"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BIO</w:t>
            </w:r>
          </w:p>
        </w:tc>
        <w:tc>
          <w:tcPr>
            <w:tcW w:w="950" w:type="dxa"/>
            <w:tcBorders>
              <w:top w:val="nil"/>
              <w:left w:val="nil"/>
              <w:bottom w:val="single" w:sz="8" w:space="0" w:color="auto"/>
              <w:right w:val="nil"/>
            </w:tcBorders>
            <w:shd w:val="clear" w:color="auto" w:fill="auto"/>
            <w:noWrap/>
            <w:vAlign w:val="center"/>
            <w:hideMark/>
          </w:tcPr>
          <w:p w14:paraId="2192CE69"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1700</w:t>
            </w:r>
          </w:p>
        </w:tc>
        <w:tc>
          <w:tcPr>
            <w:tcW w:w="1150" w:type="dxa"/>
            <w:tcBorders>
              <w:top w:val="nil"/>
              <w:left w:val="nil"/>
              <w:bottom w:val="single" w:sz="8" w:space="0" w:color="auto"/>
              <w:right w:val="nil"/>
            </w:tcBorders>
            <w:shd w:val="clear" w:color="auto" w:fill="auto"/>
            <w:noWrap/>
            <w:vAlign w:val="center"/>
            <w:hideMark/>
          </w:tcPr>
          <w:p w14:paraId="18055369"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Lab</w:t>
            </w:r>
          </w:p>
        </w:tc>
        <w:tc>
          <w:tcPr>
            <w:tcW w:w="857" w:type="dxa"/>
            <w:tcBorders>
              <w:top w:val="nil"/>
              <w:left w:val="nil"/>
              <w:bottom w:val="single" w:sz="8" w:space="0" w:color="auto"/>
              <w:right w:val="single" w:sz="8" w:space="0" w:color="auto"/>
            </w:tcBorders>
            <w:shd w:val="clear" w:color="auto" w:fill="auto"/>
            <w:noWrap/>
            <w:vAlign w:val="center"/>
            <w:hideMark/>
          </w:tcPr>
          <w:p w14:paraId="1F5D9EA4" w14:textId="77777777" w:rsidR="000A3E82" w:rsidRPr="000A3E82" w:rsidRDefault="000A3E82" w:rsidP="000A3E82">
            <w:pPr>
              <w:jc w:val="center"/>
              <w:rPr>
                <w:rFonts w:ascii="Times New Roman" w:eastAsia="Times New Roman" w:hAnsi="Times New Roman"/>
                <w:color w:val="A6A6A6"/>
              </w:rPr>
            </w:pPr>
            <w:r w:rsidRPr="000A3E82">
              <w:rPr>
                <w:rFonts w:ascii="Times New Roman" w:eastAsia="Times New Roman" w:hAnsi="Times New Roman"/>
                <w:color w:val="A6A6A6"/>
              </w:rPr>
              <w:t>34</w:t>
            </w:r>
          </w:p>
        </w:tc>
      </w:tr>
      <w:tr w:rsidR="000A3E82" w:rsidRPr="000A3E82" w14:paraId="7425E038" w14:textId="77777777" w:rsidTr="00BE55D0">
        <w:trPr>
          <w:trHeight w:hRule="exact" w:val="576"/>
        </w:trPr>
        <w:tc>
          <w:tcPr>
            <w:tcW w:w="3294" w:type="dxa"/>
            <w:tcBorders>
              <w:top w:val="nil"/>
              <w:left w:val="single" w:sz="8" w:space="0" w:color="auto"/>
              <w:bottom w:val="nil"/>
              <w:right w:val="nil"/>
            </w:tcBorders>
            <w:shd w:val="clear" w:color="auto" w:fill="auto"/>
            <w:noWrap/>
            <w:vAlign w:val="center"/>
            <w:hideMark/>
          </w:tcPr>
          <w:p w14:paraId="21927504"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Microbiology</w:t>
            </w:r>
          </w:p>
        </w:tc>
        <w:tc>
          <w:tcPr>
            <w:tcW w:w="830" w:type="dxa"/>
            <w:tcBorders>
              <w:top w:val="nil"/>
              <w:left w:val="nil"/>
              <w:bottom w:val="nil"/>
              <w:right w:val="nil"/>
            </w:tcBorders>
            <w:shd w:val="clear" w:color="auto" w:fill="auto"/>
            <w:noWrap/>
            <w:vAlign w:val="center"/>
            <w:hideMark/>
          </w:tcPr>
          <w:p w14:paraId="0A9FEA68"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nil"/>
              <w:left w:val="nil"/>
              <w:bottom w:val="nil"/>
              <w:right w:val="nil"/>
            </w:tcBorders>
            <w:shd w:val="clear" w:color="auto" w:fill="auto"/>
            <w:noWrap/>
            <w:vAlign w:val="center"/>
            <w:hideMark/>
          </w:tcPr>
          <w:p w14:paraId="33F043FD"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3200</w:t>
            </w:r>
          </w:p>
        </w:tc>
        <w:tc>
          <w:tcPr>
            <w:tcW w:w="1150" w:type="dxa"/>
            <w:tcBorders>
              <w:top w:val="nil"/>
              <w:left w:val="nil"/>
              <w:bottom w:val="nil"/>
              <w:right w:val="nil"/>
            </w:tcBorders>
            <w:shd w:val="clear" w:color="auto" w:fill="auto"/>
            <w:noWrap/>
            <w:vAlign w:val="center"/>
            <w:hideMark/>
          </w:tcPr>
          <w:p w14:paraId="236D2132"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nil"/>
              <w:left w:val="nil"/>
              <w:bottom w:val="nil"/>
              <w:right w:val="single" w:sz="8" w:space="0" w:color="auto"/>
            </w:tcBorders>
            <w:shd w:val="clear" w:color="auto" w:fill="auto"/>
            <w:noWrap/>
            <w:vAlign w:val="center"/>
            <w:hideMark/>
          </w:tcPr>
          <w:p w14:paraId="2C9F3E4D"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24</w:t>
            </w:r>
          </w:p>
        </w:tc>
      </w:tr>
      <w:tr w:rsidR="000A3E82" w:rsidRPr="000A3E82" w14:paraId="10BDC8BB" w14:textId="77777777" w:rsidTr="00BE55D0">
        <w:trPr>
          <w:trHeight w:hRule="exact" w:val="576"/>
        </w:trPr>
        <w:tc>
          <w:tcPr>
            <w:tcW w:w="3294" w:type="dxa"/>
            <w:tcBorders>
              <w:top w:val="nil"/>
              <w:left w:val="single" w:sz="8" w:space="0" w:color="auto"/>
              <w:bottom w:val="nil"/>
              <w:right w:val="nil"/>
            </w:tcBorders>
            <w:shd w:val="clear" w:color="auto" w:fill="auto"/>
            <w:noWrap/>
            <w:vAlign w:val="center"/>
            <w:hideMark/>
          </w:tcPr>
          <w:p w14:paraId="6C17B2C9"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Microbiology</w:t>
            </w:r>
          </w:p>
        </w:tc>
        <w:tc>
          <w:tcPr>
            <w:tcW w:w="830" w:type="dxa"/>
            <w:tcBorders>
              <w:top w:val="nil"/>
              <w:left w:val="nil"/>
              <w:bottom w:val="single" w:sz="8" w:space="0" w:color="auto"/>
              <w:right w:val="nil"/>
            </w:tcBorders>
            <w:shd w:val="clear" w:color="auto" w:fill="auto"/>
            <w:noWrap/>
            <w:vAlign w:val="center"/>
            <w:hideMark/>
          </w:tcPr>
          <w:p w14:paraId="6432BF54"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BIO</w:t>
            </w:r>
          </w:p>
        </w:tc>
        <w:tc>
          <w:tcPr>
            <w:tcW w:w="950" w:type="dxa"/>
            <w:tcBorders>
              <w:top w:val="nil"/>
              <w:left w:val="nil"/>
              <w:bottom w:val="single" w:sz="8" w:space="0" w:color="auto"/>
              <w:right w:val="nil"/>
            </w:tcBorders>
            <w:shd w:val="clear" w:color="auto" w:fill="auto"/>
            <w:noWrap/>
            <w:vAlign w:val="center"/>
            <w:hideMark/>
          </w:tcPr>
          <w:p w14:paraId="09E2F287"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3200</w:t>
            </w:r>
          </w:p>
        </w:tc>
        <w:tc>
          <w:tcPr>
            <w:tcW w:w="1150" w:type="dxa"/>
            <w:tcBorders>
              <w:top w:val="nil"/>
              <w:left w:val="nil"/>
              <w:bottom w:val="single" w:sz="8" w:space="0" w:color="auto"/>
              <w:right w:val="nil"/>
            </w:tcBorders>
            <w:shd w:val="clear" w:color="auto" w:fill="auto"/>
            <w:noWrap/>
            <w:vAlign w:val="center"/>
            <w:hideMark/>
          </w:tcPr>
          <w:p w14:paraId="627EE5EE"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Lab</w:t>
            </w:r>
          </w:p>
        </w:tc>
        <w:tc>
          <w:tcPr>
            <w:tcW w:w="857" w:type="dxa"/>
            <w:tcBorders>
              <w:top w:val="nil"/>
              <w:left w:val="nil"/>
              <w:bottom w:val="single" w:sz="8" w:space="0" w:color="auto"/>
              <w:right w:val="single" w:sz="8" w:space="0" w:color="auto"/>
            </w:tcBorders>
            <w:shd w:val="clear" w:color="auto" w:fill="auto"/>
            <w:noWrap/>
            <w:vAlign w:val="center"/>
            <w:hideMark/>
          </w:tcPr>
          <w:p w14:paraId="3947C0D7" w14:textId="77777777" w:rsidR="000A3E82" w:rsidRPr="000A3E82" w:rsidRDefault="000A3E82" w:rsidP="000A3E82">
            <w:pPr>
              <w:jc w:val="center"/>
              <w:rPr>
                <w:rFonts w:ascii="Times New Roman" w:eastAsia="Times New Roman" w:hAnsi="Times New Roman"/>
                <w:color w:val="A6A6A6"/>
              </w:rPr>
            </w:pPr>
            <w:r w:rsidRPr="000A3E82">
              <w:rPr>
                <w:rFonts w:ascii="Times New Roman" w:eastAsia="Times New Roman" w:hAnsi="Times New Roman"/>
                <w:color w:val="A6A6A6"/>
              </w:rPr>
              <w:t>22</w:t>
            </w:r>
          </w:p>
        </w:tc>
      </w:tr>
      <w:tr w:rsidR="000A3E82" w:rsidRPr="000A3E82" w14:paraId="526AA218" w14:textId="77777777" w:rsidTr="00BE55D0">
        <w:trPr>
          <w:trHeight w:hRule="exact" w:val="576"/>
        </w:trPr>
        <w:tc>
          <w:tcPr>
            <w:tcW w:w="3294" w:type="dxa"/>
            <w:tcBorders>
              <w:top w:val="single" w:sz="8" w:space="0" w:color="auto"/>
              <w:left w:val="single" w:sz="8" w:space="0" w:color="auto"/>
              <w:bottom w:val="single" w:sz="8" w:space="0" w:color="auto"/>
              <w:right w:val="nil"/>
            </w:tcBorders>
            <w:shd w:val="clear" w:color="auto" w:fill="auto"/>
            <w:noWrap/>
            <w:vAlign w:val="center"/>
            <w:hideMark/>
          </w:tcPr>
          <w:p w14:paraId="5BCA727E"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Biology Capstone Seminar</w:t>
            </w:r>
          </w:p>
        </w:tc>
        <w:tc>
          <w:tcPr>
            <w:tcW w:w="830" w:type="dxa"/>
            <w:tcBorders>
              <w:top w:val="nil"/>
              <w:left w:val="nil"/>
              <w:bottom w:val="single" w:sz="8" w:space="0" w:color="auto"/>
              <w:right w:val="nil"/>
            </w:tcBorders>
            <w:shd w:val="clear" w:color="auto" w:fill="auto"/>
            <w:noWrap/>
            <w:vAlign w:val="center"/>
            <w:hideMark/>
          </w:tcPr>
          <w:p w14:paraId="00972D56"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nil"/>
              <w:left w:val="nil"/>
              <w:bottom w:val="single" w:sz="8" w:space="0" w:color="auto"/>
              <w:right w:val="nil"/>
            </w:tcBorders>
            <w:shd w:val="clear" w:color="auto" w:fill="auto"/>
            <w:noWrap/>
            <w:vAlign w:val="center"/>
            <w:hideMark/>
          </w:tcPr>
          <w:p w14:paraId="42B2DC63"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4800</w:t>
            </w:r>
          </w:p>
        </w:tc>
        <w:tc>
          <w:tcPr>
            <w:tcW w:w="1150" w:type="dxa"/>
            <w:tcBorders>
              <w:top w:val="nil"/>
              <w:left w:val="nil"/>
              <w:bottom w:val="single" w:sz="8" w:space="0" w:color="auto"/>
              <w:right w:val="nil"/>
            </w:tcBorders>
            <w:shd w:val="clear" w:color="auto" w:fill="auto"/>
            <w:noWrap/>
            <w:vAlign w:val="center"/>
            <w:hideMark/>
          </w:tcPr>
          <w:p w14:paraId="62BD98E2"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nil"/>
              <w:left w:val="nil"/>
              <w:bottom w:val="single" w:sz="8" w:space="0" w:color="auto"/>
              <w:right w:val="single" w:sz="8" w:space="0" w:color="auto"/>
            </w:tcBorders>
            <w:shd w:val="clear" w:color="auto" w:fill="auto"/>
            <w:noWrap/>
            <w:vAlign w:val="center"/>
            <w:hideMark/>
          </w:tcPr>
          <w:p w14:paraId="1E9EF005"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9</w:t>
            </w:r>
          </w:p>
        </w:tc>
      </w:tr>
      <w:tr w:rsidR="000A3E82" w:rsidRPr="000A3E82" w14:paraId="4594E840" w14:textId="77777777" w:rsidTr="00BE55D0">
        <w:trPr>
          <w:trHeight w:hRule="exact" w:val="576"/>
        </w:trPr>
        <w:tc>
          <w:tcPr>
            <w:tcW w:w="3294" w:type="dxa"/>
            <w:tcBorders>
              <w:top w:val="nil"/>
              <w:left w:val="single" w:sz="8" w:space="0" w:color="auto"/>
              <w:bottom w:val="nil"/>
              <w:right w:val="nil"/>
            </w:tcBorders>
            <w:shd w:val="clear" w:color="auto" w:fill="auto"/>
            <w:noWrap/>
            <w:vAlign w:val="center"/>
            <w:hideMark/>
          </w:tcPr>
          <w:p w14:paraId="5FD947FC"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Independent Study</w:t>
            </w:r>
          </w:p>
        </w:tc>
        <w:tc>
          <w:tcPr>
            <w:tcW w:w="830" w:type="dxa"/>
            <w:tcBorders>
              <w:top w:val="nil"/>
              <w:left w:val="nil"/>
              <w:bottom w:val="nil"/>
              <w:right w:val="nil"/>
            </w:tcBorders>
            <w:shd w:val="clear" w:color="auto" w:fill="auto"/>
            <w:noWrap/>
            <w:vAlign w:val="center"/>
            <w:hideMark/>
          </w:tcPr>
          <w:p w14:paraId="2DAB8383"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nil"/>
              <w:left w:val="nil"/>
              <w:bottom w:val="nil"/>
              <w:right w:val="nil"/>
            </w:tcBorders>
            <w:shd w:val="clear" w:color="auto" w:fill="auto"/>
            <w:noWrap/>
            <w:vAlign w:val="center"/>
            <w:hideMark/>
          </w:tcPr>
          <w:p w14:paraId="27E100D3"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4990</w:t>
            </w:r>
          </w:p>
        </w:tc>
        <w:tc>
          <w:tcPr>
            <w:tcW w:w="1150" w:type="dxa"/>
            <w:tcBorders>
              <w:top w:val="nil"/>
              <w:left w:val="nil"/>
              <w:bottom w:val="nil"/>
              <w:right w:val="nil"/>
            </w:tcBorders>
            <w:shd w:val="clear" w:color="auto" w:fill="auto"/>
            <w:noWrap/>
            <w:vAlign w:val="center"/>
            <w:hideMark/>
          </w:tcPr>
          <w:p w14:paraId="7DE95605"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nil"/>
              <w:left w:val="nil"/>
              <w:bottom w:val="nil"/>
              <w:right w:val="single" w:sz="8" w:space="0" w:color="auto"/>
            </w:tcBorders>
            <w:shd w:val="clear" w:color="auto" w:fill="auto"/>
            <w:noWrap/>
            <w:vAlign w:val="center"/>
            <w:hideMark/>
          </w:tcPr>
          <w:p w14:paraId="7B9606EF"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8</w:t>
            </w:r>
          </w:p>
        </w:tc>
      </w:tr>
      <w:tr w:rsidR="000A3E82" w:rsidRPr="000A3E82" w14:paraId="2DD9BE2E" w14:textId="77777777" w:rsidTr="00BE55D0">
        <w:trPr>
          <w:trHeight w:hRule="exact" w:val="576"/>
        </w:trPr>
        <w:tc>
          <w:tcPr>
            <w:tcW w:w="3294" w:type="dxa"/>
            <w:tcBorders>
              <w:top w:val="single" w:sz="8" w:space="0" w:color="auto"/>
              <w:left w:val="single" w:sz="8" w:space="0" w:color="auto"/>
              <w:bottom w:val="nil"/>
              <w:right w:val="nil"/>
            </w:tcBorders>
            <w:shd w:val="clear" w:color="auto" w:fill="auto"/>
            <w:noWrap/>
            <w:vAlign w:val="center"/>
            <w:hideMark/>
          </w:tcPr>
          <w:p w14:paraId="7C9EA89A"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Microbial Ecology</w:t>
            </w:r>
          </w:p>
        </w:tc>
        <w:tc>
          <w:tcPr>
            <w:tcW w:w="830" w:type="dxa"/>
            <w:tcBorders>
              <w:top w:val="single" w:sz="8" w:space="0" w:color="auto"/>
              <w:left w:val="nil"/>
              <w:bottom w:val="nil"/>
              <w:right w:val="nil"/>
            </w:tcBorders>
            <w:shd w:val="clear" w:color="auto" w:fill="auto"/>
            <w:noWrap/>
            <w:vAlign w:val="center"/>
            <w:hideMark/>
          </w:tcPr>
          <w:p w14:paraId="6DB7157A"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single" w:sz="8" w:space="0" w:color="auto"/>
              <w:left w:val="nil"/>
              <w:bottom w:val="nil"/>
              <w:right w:val="nil"/>
            </w:tcBorders>
            <w:shd w:val="clear" w:color="auto" w:fill="auto"/>
            <w:noWrap/>
            <w:vAlign w:val="center"/>
            <w:hideMark/>
          </w:tcPr>
          <w:p w14:paraId="23BFDB23"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5130</w:t>
            </w:r>
          </w:p>
        </w:tc>
        <w:tc>
          <w:tcPr>
            <w:tcW w:w="1150" w:type="dxa"/>
            <w:tcBorders>
              <w:top w:val="single" w:sz="8" w:space="0" w:color="auto"/>
              <w:left w:val="nil"/>
              <w:bottom w:val="nil"/>
              <w:right w:val="nil"/>
            </w:tcBorders>
            <w:shd w:val="clear" w:color="auto" w:fill="auto"/>
            <w:noWrap/>
            <w:vAlign w:val="center"/>
            <w:hideMark/>
          </w:tcPr>
          <w:p w14:paraId="1246A443"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single" w:sz="8" w:space="0" w:color="auto"/>
              <w:left w:val="nil"/>
              <w:bottom w:val="nil"/>
              <w:right w:val="single" w:sz="8" w:space="0" w:color="auto"/>
            </w:tcBorders>
            <w:shd w:val="clear" w:color="auto" w:fill="auto"/>
            <w:noWrap/>
            <w:vAlign w:val="center"/>
            <w:hideMark/>
          </w:tcPr>
          <w:p w14:paraId="3B1849F3"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3</w:t>
            </w:r>
          </w:p>
        </w:tc>
      </w:tr>
      <w:tr w:rsidR="000A3E82" w:rsidRPr="000A3E82" w14:paraId="4C4075A0" w14:textId="77777777" w:rsidTr="00BE55D0">
        <w:trPr>
          <w:trHeight w:hRule="exact" w:val="576"/>
        </w:trPr>
        <w:tc>
          <w:tcPr>
            <w:tcW w:w="3294" w:type="dxa"/>
            <w:tcBorders>
              <w:top w:val="nil"/>
              <w:left w:val="single" w:sz="8" w:space="0" w:color="auto"/>
              <w:bottom w:val="single" w:sz="8" w:space="0" w:color="auto"/>
              <w:right w:val="nil"/>
            </w:tcBorders>
            <w:shd w:val="clear" w:color="auto" w:fill="auto"/>
            <w:noWrap/>
            <w:vAlign w:val="center"/>
            <w:hideMark/>
          </w:tcPr>
          <w:p w14:paraId="1561A874"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Microbial Ecology</w:t>
            </w:r>
          </w:p>
        </w:tc>
        <w:tc>
          <w:tcPr>
            <w:tcW w:w="830" w:type="dxa"/>
            <w:tcBorders>
              <w:top w:val="nil"/>
              <w:left w:val="nil"/>
              <w:bottom w:val="single" w:sz="8" w:space="0" w:color="auto"/>
              <w:right w:val="nil"/>
            </w:tcBorders>
            <w:shd w:val="clear" w:color="auto" w:fill="auto"/>
            <w:noWrap/>
            <w:vAlign w:val="center"/>
            <w:hideMark/>
          </w:tcPr>
          <w:p w14:paraId="5E883764"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BIO</w:t>
            </w:r>
          </w:p>
        </w:tc>
        <w:tc>
          <w:tcPr>
            <w:tcW w:w="950" w:type="dxa"/>
            <w:tcBorders>
              <w:top w:val="nil"/>
              <w:left w:val="nil"/>
              <w:bottom w:val="single" w:sz="8" w:space="0" w:color="auto"/>
              <w:right w:val="nil"/>
            </w:tcBorders>
            <w:shd w:val="clear" w:color="auto" w:fill="auto"/>
            <w:noWrap/>
            <w:vAlign w:val="center"/>
            <w:hideMark/>
          </w:tcPr>
          <w:p w14:paraId="2AC1DB95"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5130</w:t>
            </w:r>
          </w:p>
        </w:tc>
        <w:tc>
          <w:tcPr>
            <w:tcW w:w="1150" w:type="dxa"/>
            <w:tcBorders>
              <w:top w:val="nil"/>
              <w:left w:val="nil"/>
              <w:bottom w:val="single" w:sz="8" w:space="0" w:color="auto"/>
              <w:right w:val="nil"/>
            </w:tcBorders>
            <w:shd w:val="clear" w:color="auto" w:fill="auto"/>
            <w:noWrap/>
            <w:vAlign w:val="center"/>
            <w:hideMark/>
          </w:tcPr>
          <w:p w14:paraId="6A11BE50" w14:textId="77777777" w:rsidR="000A3E82" w:rsidRPr="000A3E82" w:rsidRDefault="000A3E82" w:rsidP="000A3E82">
            <w:pPr>
              <w:rPr>
                <w:rFonts w:ascii="Times New Roman" w:eastAsia="Times New Roman" w:hAnsi="Times New Roman"/>
                <w:color w:val="A6A6A6"/>
              </w:rPr>
            </w:pPr>
            <w:r w:rsidRPr="000A3E82">
              <w:rPr>
                <w:rFonts w:ascii="Times New Roman" w:eastAsia="Times New Roman" w:hAnsi="Times New Roman"/>
                <w:color w:val="A6A6A6"/>
              </w:rPr>
              <w:t>Lab</w:t>
            </w:r>
          </w:p>
        </w:tc>
        <w:tc>
          <w:tcPr>
            <w:tcW w:w="857" w:type="dxa"/>
            <w:tcBorders>
              <w:top w:val="nil"/>
              <w:left w:val="nil"/>
              <w:bottom w:val="single" w:sz="8" w:space="0" w:color="auto"/>
              <w:right w:val="single" w:sz="8" w:space="0" w:color="auto"/>
            </w:tcBorders>
            <w:shd w:val="clear" w:color="auto" w:fill="auto"/>
            <w:noWrap/>
            <w:vAlign w:val="center"/>
            <w:hideMark/>
          </w:tcPr>
          <w:p w14:paraId="45BF0570" w14:textId="397B90FC" w:rsidR="000A3E82" w:rsidRPr="000A3E82" w:rsidRDefault="000A3E82" w:rsidP="000A3E82">
            <w:pPr>
              <w:jc w:val="center"/>
              <w:rPr>
                <w:rFonts w:ascii="Times New Roman" w:eastAsia="Times New Roman" w:hAnsi="Times New Roman"/>
                <w:color w:val="A6A6A6"/>
              </w:rPr>
            </w:pPr>
            <w:r>
              <w:rPr>
                <w:rFonts w:ascii="Times New Roman" w:eastAsia="Times New Roman" w:hAnsi="Times New Roman"/>
                <w:color w:val="A6A6A6"/>
              </w:rPr>
              <w:t>3</w:t>
            </w:r>
          </w:p>
        </w:tc>
      </w:tr>
      <w:tr w:rsidR="000A3E82" w:rsidRPr="000A3E82" w14:paraId="0B6404C2" w14:textId="77777777" w:rsidTr="00BE55D0">
        <w:trPr>
          <w:trHeight w:hRule="exact" w:val="576"/>
        </w:trPr>
        <w:tc>
          <w:tcPr>
            <w:tcW w:w="3294" w:type="dxa"/>
            <w:tcBorders>
              <w:top w:val="nil"/>
              <w:left w:val="single" w:sz="8" w:space="0" w:color="auto"/>
              <w:bottom w:val="single" w:sz="8" w:space="0" w:color="auto"/>
              <w:right w:val="nil"/>
            </w:tcBorders>
            <w:shd w:val="clear" w:color="auto" w:fill="auto"/>
            <w:noWrap/>
            <w:vAlign w:val="center"/>
            <w:hideMark/>
          </w:tcPr>
          <w:p w14:paraId="5FED5018"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Independent Study</w:t>
            </w:r>
          </w:p>
        </w:tc>
        <w:tc>
          <w:tcPr>
            <w:tcW w:w="830" w:type="dxa"/>
            <w:tcBorders>
              <w:top w:val="nil"/>
              <w:left w:val="nil"/>
              <w:bottom w:val="single" w:sz="8" w:space="0" w:color="auto"/>
              <w:right w:val="nil"/>
            </w:tcBorders>
            <w:shd w:val="clear" w:color="auto" w:fill="auto"/>
            <w:noWrap/>
            <w:vAlign w:val="center"/>
            <w:hideMark/>
          </w:tcPr>
          <w:p w14:paraId="2E2681CF"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nil"/>
              <w:left w:val="nil"/>
              <w:bottom w:val="single" w:sz="8" w:space="0" w:color="auto"/>
              <w:right w:val="nil"/>
            </w:tcBorders>
            <w:shd w:val="clear" w:color="auto" w:fill="auto"/>
            <w:noWrap/>
            <w:vAlign w:val="center"/>
            <w:hideMark/>
          </w:tcPr>
          <w:p w14:paraId="164EBAEB"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7000</w:t>
            </w:r>
          </w:p>
        </w:tc>
        <w:tc>
          <w:tcPr>
            <w:tcW w:w="1150" w:type="dxa"/>
            <w:tcBorders>
              <w:top w:val="nil"/>
              <w:left w:val="nil"/>
              <w:bottom w:val="single" w:sz="8" w:space="0" w:color="auto"/>
              <w:right w:val="nil"/>
            </w:tcBorders>
            <w:shd w:val="clear" w:color="auto" w:fill="auto"/>
            <w:noWrap/>
            <w:vAlign w:val="center"/>
            <w:hideMark/>
          </w:tcPr>
          <w:p w14:paraId="65657F3E"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nil"/>
              <w:left w:val="nil"/>
              <w:bottom w:val="single" w:sz="8" w:space="0" w:color="auto"/>
              <w:right w:val="single" w:sz="8" w:space="0" w:color="auto"/>
            </w:tcBorders>
            <w:shd w:val="clear" w:color="auto" w:fill="auto"/>
            <w:noWrap/>
            <w:vAlign w:val="center"/>
            <w:hideMark/>
          </w:tcPr>
          <w:p w14:paraId="01CF5E5F"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2</w:t>
            </w:r>
          </w:p>
        </w:tc>
      </w:tr>
      <w:tr w:rsidR="000A3E82" w:rsidRPr="000A3E82" w14:paraId="27DE04C3" w14:textId="77777777" w:rsidTr="00BE55D0">
        <w:trPr>
          <w:trHeight w:hRule="exact" w:val="576"/>
        </w:trPr>
        <w:tc>
          <w:tcPr>
            <w:tcW w:w="3294" w:type="dxa"/>
            <w:tcBorders>
              <w:top w:val="nil"/>
              <w:left w:val="single" w:sz="8" w:space="0" w:color="auto"/>
              <w:bottom w:val="nil"/>
              <w:right w:val="nil"/>
            </w:tcBorders>
            <w:shd w:val="clear" w:color="auto" w:fill="auto"/>
            <w:noWrap/>
            <w:vAlign w:val="center"/>
            <w:hideMark/>
          </w:tcPr>
          <w:p w14:paraId="17173A55"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Graduate Independent Reading</w:t>
            </w:r>
          </w:p>
        </w:tc>
        <w:tc>
          <w:tcPr>
            <w:tcW w:w="830" w:type="dxa"/>
            <w:tcBorders>
              <w:top w:val="nil"/>
              <w:left w:val="nil"/>
              <w:bottom w:val="nil"/>
              <w:right w:val="nil"/>
            </w:tcBorders>
            <w:shd w:val="clear" w:color="auto" w:fill="auto"/>
            <w:noWrap/>
            <w:vAlign w:val="center"/>
            <w:hideMark/>
          </w:tcPr>
          <w:p w14:paraId="71258DA8"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BIO</w:t>
            </w:r>
          </w:p>
        </w:tc>
        <w:tc>
          <w:tcPr>
            <w:tcW w:w="950" w:type="dxa"/>
            <w:tcBorders>
              <w:top w:val="nil"/>
              <w:left w:val="nil"/>
              <w:bottom w:val="nil"/>
              <w:right w:val="nil"/>
            </w:tcBorders>
            <w:shd w:val="clear" w:color="auto" w:fill="auto"/>
            <w:noWrap/>
            <w:vAlign w:val="center"/>
            <w:hideMark/>
          </w:tcPr>
          <w:p w14:paraId="48B85F3A"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7020</w:t>
            </w:r>
          </w:p>
        </w:tc>
        <w:tc>
          <w:tcPr>
            <w:tcW w:w="1150" w:type="dxa"/>
            <w:tcBorders>
              <w:top w:val="nil"/>
              <w:left w:val="nil"/>
              <w:bottom w:val="nil"/>
              <w:right w:val="nil"/>
            </w:tcBorders>
            <w:shd w:val="clear" w:color="auto" w:fill="auto"/>
            <w:noWrap/>
            <w:vAlign w:val="center"/>
            <w:hideMark/>
          </w:tcPr>
          <w:p w14:paraId="642A1999" w14:textId="77777777" w:rsidR="000A3E82" w:rsidRPr="000A3E82" w:rsidRDefault="000A3E82" w:rsidP="000A3E82">
            <w:pPr>
              <w:rPr>
                <w:rFonts w:ascii="Times New Roman" w:eastAsia="Times New Roman" w:hAnsi="Times New Roman"/>
              </w:rPr>
            </w:pPr>
            <w:r w:rsidRPr="000A3E82">
              <w:rPr>
                <w:rFonts w:ascii="Times New Roman" w:eastAsia="Times New Roman" w:hAnsi="Times New Roman"/>
              </w:rPr>
              <w:t>Lecture</w:t>
            </w:r>
          </w:p>
        </w:tc>
        <w:tc>
          <w:tcPr>
            <w:tcW w:w="857" w:type="dxa"/>
            <w:tcBorders>
              <w:top w:val="nil"/>
              <w:left w:val="nil"/>
              <w:bottom w:val="nil"/>
              <w:right w:val="single" w:sz="8" w:space="0" w:color="auto"/>
            </w:tcBorders>
            <w:shd w:val="clear" w:color="auto" w:fill="auto"/>
            <w:noWrap/>
            <w:vAlign w:val="center"/>
            <w:hideMark/>
          </w:tcPr>
          <w:p w14:paraId="3E24E124" w14:textId="77777777" w:rsidR="000A3E82" w:rsidRPr="000A3E82" w:rsidRDefault="000A3E82" w:rsidP="000A3E82">
            <w:pPr>
              <w:jc w:val="center"/>
              <w:rPr>
                <w:rFonts w:ascii="Times New Roman" w:eastAsia="Times New Roman" w:hAnsi="Times New Roman"/>
              </w:rPr>
            </w:pPr>
            <w:r w:rsidRPr="000A3E82">
              <w:rPr>
                <w:rFonts w:ascii="Times New Roman" w:eastAsia="Times New Roman" w:hAnsi="Times New Roman"/>
              </w:rPr>
              <w:t>1</w:t>
            </w:r>
          </w:p>
        </w:tc>
      </w:tr>
      <w:tr w:rsidR="000A3E82" w:rsidRPr="000A3E82" w14:paraId="4DD7246C" w14:textId="77777777" w:rsidTr="00BE55D0">
        <w:trPr>
          <w:trHeight w:hRule="exact" w:val="576"/>
        </w:trPr>
        <w:tc>
          <w:tcPr>
            <w:tcW w:w="3294" w:type="dxa"/>
            <w:tcBorders>
              <w:top w:val="single" w:sz="8" w:space="0" w:color="auto"/>
              <w:left w:val="single" w:sz="8" w:space="0" w:color="auto"/>
              <w:bottom w:val="single" w:sz="8" w:space="0" w:color="auto"/>
              <w:right w:val="nil"/>
            </w:tcBorders>
            <w:shd w:val="clear" w:color="auto" w:fill="auto"/>
            <w:noWrap/>
            <w:vAlign w:val="center"/>
            <w:hideMark/>
          </w:tcPr>
          <w:p w14:paraId="0B6968C9"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Life Science</w:t>
            </w:r>
          </w:p>
        </w:tc>
        <w:tc>
          <w:tcPr>
            <w:tcW w:w="830" w:type="dxa"/>
            <w:tcBorders>
              <w:top w:val="single" w:sz="8" w:space="0" w:color="auto"/>
              <w:left w:val="nil"/>
              <w:bottom w:val="single" w:sz="8" w:space="0" w:color="auto"/>
              <w:right w:val="nil"/>
            </w:tcBorders>
            <w:shd w:val="clear" w:color="auto" w:fill="auto"/>
            <w:noWrap/>
            <w:vAlign w:val="center"/>
            <w:hideMark/>
          </w:tcPr>
          <w:p w14:paraId="65E5A67B"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SCEN</w:t>
            </w:r>
          </w:p>
        </w:tc>
        <w:tc>
          <w:tcPr>
            <w:tcW w:w="950" w:type="dxa"/>
            <w:tcBorders>
              <w:top w:val="single" w:sz="8" w:space="0" w:color="auto"/>
              <w:left w:val="nil"/>
              <w:bottom w:val="single" w:sz="8" w:space="0" w:color="auto"/>
              <w:right w:val="nil"/>
            </w:tcBorders>
            <w:shd w:val="clear" w:color="auto" w:fill="auto"/>
            <w:noWrap/>
            <w:vAlign w:val="center"/>
            <w:hideMark/>
          </w:tcPr>
          <w:p w14:paraId="3630B71E"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5030</w:t>
            </w:r>
          </w:p>
        </w:tc>
        <w:tc>
          <w:tcPr>
            <w:tcW w:w="1150" w:type="dxa"/>
            <w:tcBorders>
              <w:top w:val="single" w:sz="8" w:space="0" w:color="auto"/>
              <w:left w:val="nil"/>
              <w:bottom w:val="single" w:sz="8" w:space="0" w:color="auto"/>
              <w:right w:val="nil"/>
            </w:tcBorders>
            <w:shd w:val="clear" w:color="auto" w:fill="auto"/>
            <w:noWrap/>
            <w:vAlign w:val="center"/>
            <w:hideMark/>
          </w:tcPr>
          <w:p w14:paraId="05EDCC19" w14:textId="77777777" w:rsidR="000A3E82" w:rsidRPr="000A3E82" w:rsidRDefault="000A3E82" w:rsidP="000A3E82">
            <w:pPr>
              <w:rPr>
                <w:rFonts w:ascii="Times New Roman" w:eastAsia="Times New Roman" w:hAnsi="Times New Roman"/>
                <w:color w:val="000000"/>
              </w:rPr>
            </w:pPr>
            <w:r w:rsidRPr="000A3E82">
              <w:rPr>
                <w:rFonts w:ascii="Times New Roman" w:eastAsia="Times New Roman" w:hAnsi="Times New Roman"/>
                <w:color w:val="000000"/>
              </w:rPr>
              <w:t>Lecture</w:t>
            </w:r>
          </w:p>
        </w:tc>
        <w:tc>
          <w:tcPr>
            <w:tcW w:w="857" w:type="dxa"/>
            <w:tcBorders>
              <w:top w:val="single" w:sz="8" w:space="0" w:color="auto"/>
              <w:left w:val="nil"/>
              <w:bottom w:val="single" w:sz="8" w:space="0" w:color="auto"/>
              <w:right w:val="single" w:sz="8" w:space="0" w:color="auto"/>
            </w:tcBorders>
            <w:shd w:val="clear" w:color="auto" w:fill="auto"/>
            <w:noWrap/>
            <w:vAlign w:val="center"/>
            <w:hideMark/>
          </w:tcPr>
          <w:p w14:paraId="0EBB9887" w14:textId="77777777" w:rsidR="000A3E82" w:rsidRPr="000A3E82" w:rsidRDefault="000A3E82" w:rsidP="000A3E82">
            <w:pPr>
              <w:jc w:val="center"/>
              <w:rPr>
                <w:rFonts w:ascii="Times New Roman" w:eastAsia="Times New Roman" w:hAnsi="Times New Roman"/>
                <w:color w:val="000000"/>
              </w:rPr>
            </w:pPr>
            <w:r w:rsidRPr="000A3E82">
              <w:rPr>
                <w:rFonts w:ascii="Times New Roman" w:eastAsia="Times New Roman" w:hAnsi="Times New Roman"/>
                <w:color w:val="000000"/>
              </w:rPr>
              <w:t>2</w:t>
            </w:r>
          </w:p>
        </w:tc>
      </w:tr>
    </w:tbl>
    <w:p w14:paraId="65FC83B1" w14:textId="694C9CF2" w:rsidR="00CB754C" w:rsidRPr="00B34218" w:rsidRDefault="00CB754C" w:rsidP="00CB754C">
      <w:pPr>
        <w:widowControl w:val="0"/>
        <w:tabs>
          <w:tab w:val="left" w:pos="220"/>
          <w:tab w:val="left" w:pos="720"/>
        </w:tabs>
        <w:autoSpaceDE w:val="0"/>
        <w:autoSpaceDN w:val="0"/>
        <w:adjustRightInd w:val="0"/>
        <w:spacing w:after="120"/>
        <w:ind w:left="540"/>
        <w:rPr>
          <w:rFonts w:ascii="Times New Roman" w:hAnsi="Times New Roman"/>
          <w:sz w:val="22"/>
          <w:szCs w:val="22"/>
        </w:rPr>
      </w:pPr>
    </w:p>
    <w:sectPr w:rsidR="00CB754C" w:rsidRPr="00B34218" w:rsidSect="00BB62AB">
      <w:footerReference w:type="even" r:id="rId10"/>
      <w:footerReference w:type="default" r:id="rId11"/>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36A3" w14:textId="77777777" w:rsidR="00A236CD" w:rsidRDefault="00A236CD" w:rsidP="00512476">
      <w:r>
        <w:separator/>
      </w:r>
    </w:p>
  </w:endnote>
  <w:endnote w:type="continuationSeparator" w:id="0">
    <w:p w14:paraId="5422D30D" w14:textId="77777777" w:rsidR="00A236CD" w:rsidRDefault="00A236CD" w:rsidP="005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51CE" w14:textId="77777777" w:rsidR="003B3D0E" w:rsidRDefault="003B3D0E" w:rsidP="00667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90142" w14:textId="77777777" w:rsidR="003B3D0E" w:rsidRDefault="003B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D3D9" w14:textId="3FB1742C" w:rsidR="00050D97" w:rsidRDefault="00050D97">
    <w:pPr>
      <w:pStyle w:val="Footer"/>
      <w:jc w:val="right"/>
    </w:pPr>
    <w:r>
      <w:fldChar w:fldCharType="begin"/>
    </w:r>
    <w:r>
      <w:instrText xml:space="preserve"> PAGE   \* MERGEFORMAT </w:instrText>
    </w:r>
    <w:r>
      <w:fldChar w:fldCharType="separate"/>
    </w:r>
    <w:r w:rsidR="00637A57">
      <w:rPr>
        <w:noProof/>
      </w:rPr>
      <w:t>1</w:t>
    </w:r>
    <w:r>
      <w:rPr>
        <w:noProof/>
      </w:rPr>
      <w:fldChar w:fldCharType="end"/>
    </w:r>
  </w:p>
  <w:p w14:paraId="1D50DD70" w14:textId="77777777" w:rsidR="003B3D0E" w:rsidRDefault="003B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283D" w14:textId="77777777" w:rsidR="00A236CD" w:rsidRDefault="00A236CD" w:rsidP="00512476">
      <w:r>
        <w:separator/>
      </w:r>
    </w:p>
  </w:footnote>
  <w:footnote w:type="continuationSeparator" w:id="0">
    <w:p w14:paraId="2654A900" w14:textId="77777777" w:rsidR="00A236CD" w:rsidRDefault="00A236CD" w:rsidP="0051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85DE2"/>
    <w:multiLevelType w:val="hybridMultilevel"/>
    <w:tmpl w:val="D5C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579E7"/>
    <w:multiLevelType w:val="hybridMultilevel"/>
    <w:tmpl w:val="E2DE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26F4A"/>
    <w:multiLevelType w:val="hybridMultilevel"/>
    <w:tmpl w:val="78DC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759DF"/>
    <w:multiLevelType w:val="hybridMultilevel"/>
    <w:tmpl w:val="1AB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47C74"/>
    <w:multiLevelType w:val="hybridMultilevel"/>
    <w:tmpl w:val="DA08F67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946D18"/>
    <w:multiLevelType w:val="hybridMultilevel"/>
    <w:tmpl w:val="528E7E82"/>
    <w:lvl w:ilvl="0" w:tplc="8EF85B9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B50BD"/>
    <w:multiLevelType w:val="hybridMultilevel"/>
    <w:tmpl w:val="652C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25ACB"/>
    <w:multiLevelType w:val="hybridMultilevel"/>
    <w:tmpl w:val="2CA4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2036A"/>
    <w:multiLevelType w:val="hybridMultilevel"/>
    <w:tmpl w:val="40BE1694"/>
    <w:lvl w:ilvl="0" w:tplc="870097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FA4BC7"/>
    <w:multiLevelType w:val="hybridMultilevel"/>
    <w:tmpl w:val="C400D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C54B4C"/>
    <w:multiLevelType w:val="hybridMultilevel"/>
    <w:tmpl w:val="AC780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5D3497"/>
    <w:multiLevelType w:val="hybridMultilevel"/>
    <w:tmpl w:val="BEAEC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CA6147"/>
    <w:multiLevelType w:val="hybridMultilevel"/>
    <w:tmpl w:val="356A7A5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23732707"/>
    <w:multiLevelType w:val="hybridMultilevel"/>
    <w:tmpl w:val="F694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00558"/>
    <w:multiLevelType w:val="hybridMultilevel"/>
    <w:tmpl w:val="521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E1E19"/>
    <w:multiLevelType w:val="hybridMultilevel"/>
    <w:tmpl w:val="B098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F13C3A"/>
    <w:multiLevelType w:val="hybridMultilevel"/>
    <w:tmpl w:val="96E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D0D45"/>
    <w:multiLevelType w:val="hybridMultilevel"/>
    <w:tmpl w:val="7D3CD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6911FF"/>
    <w:multiLevelType w:val="hybridMultilevel"/>
    <w:tmpl w:val="453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E5F27"/>
    <w:multiLevelType w:val="hybridMultilevel"/>
    <w:tmpl w:val="3AC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D4400"/>
    <w:multiLevelType w:val="hybridMultilevel"/>
    <w:tmpl w:val="E1D075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42A32A05"/>
    <w:multiLevelType w:val="hybridMultilevel"/>
    <w:tmpl w:val="724C348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A44811"/>
    <w:multiLevelType w:val="hybridMultilevel"/>
    <w:tmpl w:val="011A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B5C2D"/>
    <w:multiLevelType w:val="hybridMultilevel"/>
    <w:tmpl w:val="EF40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D27EF"/>
    <w:multiLevelType w:val="hybridMultilevel"/>
    <w:tmpl w:val="923EB6E8"/>
    <w:lvl w:ilvl="0" w:tplc="0409000F">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09B141D"/>
    <w:multiLevelType w:val="hybridMultilevel"/>
    <w:tmpl w:val="BB5C5E9A"/>
    <w:lvl w:ilvl="0" w:tplc="04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420023"/>
    <w:multiLevelType w:val="hybridMultilevel"/>
    <w:tmpl w:val="FFE47DC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9685A"/>
    <w:multiLevelType w:val="hybridMultilevel"/>
    <w:tmpl w:val="9388459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5C3504"/>
    <w:multiLevelType w:val="hybridMultilevel"/>
    <w:tmpl w:val="15E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A6905"/>
    <w:multiLevelType w:val="hybridMultilevel"/>
    <w:tmpl w:val="B06A6DAE"/>
    <w:lvl w:ilvl="0" w:tplc="2AF44DF6">
      <w:start w:val="1"/>
      <w:numFmt w:val="decimal"/>
      <w:lvlText w:val="%1."/>
      <w:lvlJc w:val="left"/>
      <w:pPr>
        <w:ind w:left="5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5B5B96"/>
    <w:multiLevelType w:val="hybridMultilevel"/>
    <w:tmpl w:val="C4B2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9704E6"/>
    <w:multiLevelType w:val="hybridMultilevel"/>
    <w:tmpl w:val="84D07E8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BA457A"/>
    <w:multiLevelType w:val="hybridMultilevel"/>
    <w:tmpl w:val="446EB5D8"/>
    <w:lvl w:ilvl="0" w:tplc="0409000F">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654381"/>
    <w:multiLevelType w:val="hybridMultilevel"/>
    <w:tmpl w:val="BF26B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7B23A4"/>
    <w:multiLevelType w:val="hybridMultilevel"/>
    <w:tmpl w:val="09A2CC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8D482C"/>
    <w:multiLevelType w:val="hybridMultilevel"/>
    <w:tmpl w:val="E6CCCE3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9737A"/>
    <w:multiLevelType w:val="hybridMultilevel"/>
    <w:tmpl w:val="C15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7433C"/>
    <w:multiLevelType w:val="hybridMultilevel"/>
    <w:tmpl w:val="2C867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4"/>
  </w:num>
  <w:num w:numId="4">
    <w:abstractNumId w:val="17"/>
  </w:num>
  <w:num w:numId="5">
    <w:abstractNumId w:val="3"/>
  </w:num>
  <w:num w:numId="6">
    <w:abstractNumId w:val="31"/>
  </w:num>
  <w:num w:numId="7">
    <w:abstractNumId w:val="4"/>
  </w:num>
  <w:num w:numId="8">
    <w:abstractNumId w:val="2"/>
  </w:num>
  <w:num w:numId="9">
    <w:abstractNumId w:val="13"/>
  </w:num>
  <w:num w:numId="10">
    <w:abstractNumId w:val="0"/>
  </w:num>
  <w:num w:numId="11">
    <w:abstractNumId w:val="24"/>
  </w:num>
  <w:num w:numId="12">
    <w:abstractNumId w:val="11"/>
  </w:num>
  <w:num w:numId="13">
    <w:abstractNumId w:val="32"/>
  </w:num>
  <w:num w:numId="14">
    <w:abstractNumId w:val="16"/>
  </w:num>
  <w:num w:numId="15">
    <w:abstractNumId w:val="33"/>
  </w:num>
  <w:num w:numId="16">
    <w:abstractNumId w:val="8"/>
  </w:num>
  <w:num w:numId="17">
    <w:abstractNumId w:val="26"/>
  </w:num>
  <w:num w:numId="18">
    <w:abstractNumId w:val="1"/>
  </w:num>
  <w:num w:numId="19">
    <w:abstractNumId w:val="18"/>
  </w:num>
  <w:num w:numId="20">
    <w:abstractNumId w:val="21"/>
  </w:num>
  <w:num w:numId="21">
    <w:abstractNumId w:val="37"/>
  </w:num>
  <w:num w:numId="22">
    <w:abstractNumId w:val="25"/>
  </w:num>
  <w:num w:numId="23">
    <w:abstractNumId w:val="36"/>
  </w:num>
  <w:num w:numId="24">
    <w:abstractNumId w:val="40"/>
  </w:num>
  <w:num w:numId="25">
    <w:abstractNumId w:val="19"/>
  </w:num>
  <w:num w:numId="26">
    <w:abstractNumId w:val="12"/>
  </w:num>
  <w:num w:numId="27">
    <w:abstractNumId w:val="5"/>
  </w:num>
  <w:num w:numId="28">
    <w:abstractNumId w:val="20"/>
  </w:num>
  <w:num w:numId="29">
    <w:abstractNumId w:val="30"/>
  </w:num>
  <w:num w:numId="30">
    <w:abstractNumId w:val="38"/>
  </w:num>
  <w:num w:numId="31">
    <w:abstractNumId w:val="7"/>
  </w:num>
  <w:num w:numId="32">
    <w:abstractNumId w:val="29"/>
  </w:num>
  <w:num w:numId="33">
    <w:abstractNumId w:val="34"/>
  </w:num>
  <w:num w:numId="34">
    <w:abstractNumId w:val="23"/>
  </w:num>
  <w:num w:numId="35">
    <w:abstractNumId w:val="15"/>
  </w:num>
  <w:num w:numId="36">
    <w:abstractNumId w:val="22"/>
  </w:num>
  <w:num w:numId="37">
    <w:abstractNumId w:val="13"/>
  </w:num>
  <w:num w:numId="38">
    <w:abstractNumId w:val="5"/>
  </w:num>
  <w:num w:numId="39">
    <w:abstractNumId w:val="9"/>
  </w:num>
  <w:num w:numId="40">
    <w:abstractNumId w:val="28"/>
  </w:num>
  <w:num w:numId="41">
    <w:abstractNumId w:val="39"/>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74"/>
    <w:rsid w:val="0003196E"/>
    <w:rsid w:val="00050D97"/>
    <w:rsid w:val="000A3E82"/>
    <w:rsid w:val="000A736F"/>
    <w:rsid w:val="000B44DF"/>
    <w:rsid w:val="000C5FDF"/>
    <w:rsid w:val="000D3147"/>
    <w:rsid w:val="000F70E7"/>
    <w:rsid w:val="00102B49"/>
    <w:rsid w:val="00106EF0"/>
    <w:rsid w:val="00116DE3"/>
    <w:rsid w:val="00143C77"/>
    <w:rsid w:val="00185E0D"/>
    <w:rsid w:val="00187D09"/>
    <w:rsid w:val="00191CD0"/>
    <w:rsid w:val="001A6358"/>
    <w:rsid w:val="001B27D7"/>
    <w:rsid w:val="001D20B4"/>
    <w:rsid w:val="001D6FB0"/>
    <w:rsid w:val="001D718A"/>
    <w:rsid w:val="001E084D"/>
    <w:rsid w:val="001E1EFC"/>
    <w:rsid w:val="001F1139"/>
    <w:rsid w:val="0020101E"/>
    <w:rsid w:val="0020241D"/>
    <w:rsid w:val="00237C71"/>
    <w:rsid w:val="00241114"/>
    <w:rsid w:val="00245B35"/>
    <w:rsid w:val="00277D05"/>
    <w:rsid w:val="002858BF"/>
    <w:rsid w:val="00297171"/>
    <w:rsid w:val="002C4F30"/>
    <w:rsid w:val="002C6DAB"/>
    <w:rsid w:val="003213C8"/>
    <w:rsid w:val="00330076"/>
    <w:rsid w:val="00343971"/>
    <w:rsid w:val="00347EAD"/>
    <w:rsid w:val="003B3D0E"/>
    <w:rsid w:val="003D5366"/>
    <w:rsid w:val="003F06AC"/>
    <w:rsid w:val="00401A7D"/>
    <w:rsid w:val="0040448C"/>
    <w:rsid w:val="00411248"/>
    <w:rsid w:val="004113A0"/>
    <w:rsid w:val="00415159"/>
    <w:rsid w:val="00437262"/>
    <w:rsid w:val="00446F3C"/>
    <w:rsid w:val="00476EC4"/>
    <w:rsid w:val="00494192"/>
    <w:rsid w:val="00494AF5"/>
    <w:rsid w:val="004A58E6"/>
    <w:rsid w:val="0050785E"/>
    <w:rsid w:val="00512476"/>
    <w:rsid w:val="00514B6C"/>
    <w:rsid w:val="00514C76"/>
    <w:rsid w:val="00535AA4"/>
    <w:rsid w:val="00536601"/>
    <w:rsid w:val="0054622A"/>
    <w:rsid w:val="00554FE0"/>
    <w:rsid w:val="00577B5B"/>
    <w:rsid w:val="00585938"/>
    <w:rsid w:val="00595874"/>
    <w:rsid w:val="005A2310"/>
    <w:rsid w:val="005B36C5"/>
    <w:rsid w:val="005F31E6"/>
    <w:rsid w:val="005F3CAF"/>
    <w:rsid w:val="0061133E"/>
    <w:rsid w:val="0061685E"/>
    <w:rsid w:val="00637A57"/>
    <w:rsid w:val="00667299"/>
    <w:rsid w:val="00670E16"/>
    <w:rsid w:val="006C20F9"/>
    <w:rsid w:val="006C4B2B"/>
    <w:rsid w:val="006D5470"/>
    <w:rsid w:val="006F2512"/>
    <w:rsid w:val="006F7132"/>
    <w:rsid w:val="006F7731"/>
    <w:rsid w:val="00712525"/>
    <w:rsid w:val="00726254"/>
    <w:rsid w:val="00740FAB"/>
    <w:rsid w:val="00770AB9"/>
    <w:rsid w:val="00773A58"/>
    <w:rsid w:val="00791C17"/>
    <w:rsid w:val="007952AE"/>
    <w:rsid w:val="007A144E"/>
    <w:rsid w:val="007B1ED2"/>
    <w:rsid w:val="007C340D"/>
    <w:rsid w:val="007F0F4C"/>
    <w:rsid w:val="007F622C"/>
    <w:rsid w:val="00811841"/>
    <w:rsid w:val="00822D8A"/>
    <w:rsid w:val="00854501"/>
    <w:rsid w:val="0086300A"/>
    <w:rsid w:val="008A511F"/>
    <w:rsid w:val="008A7BAA"/>
    <w:rsid w:val="008D0E42"/>
    <w:rsid w:val="008F62CE"/>
    <w:rsid w:val="00904270"/>
    <w:rsid w:val="00910BB1"/>
    <w:rsid w:val="009324F7"/>
    <w:rsid w:val="00935D93"/>
    <w:rsid w:val="00937A78"/>
    <w:rsid w:val="00952A0E"/>
    <w:rsid w:val="00953AF4"/>
    <w:rsid w:val="009B39BA"/>
    <w:rsid w:val="009C47D2"/>
    <w:rsid w:val="009C5C3A"/>
    <w:rsid w:val="009D4D14"/>
    <w:rsid w:val="009E48DC"/>
    <w:rsid w:val="00A236CD"/>
    <w:rsid w:val="00A42C1E"/>
    <w:rsid w:val="00A77511"/>
    <w:rsid w:val="00AA5710"/>
    <w:rsid w:val="00AB6619"/>
    <w:rsid w:val="00AC2BA1"/>
    <w:rsid w:val="00B0403C"/>
    <w:rsid w:val="00B0642A"/>
    <w:rsid w:val="00B15EF3"/>
    <w:rsid w:val="00B34218"/>
    <w:rsid w:val="00B5386A"/>
    <w:rsid w:val="00B621B9"/>
    <w:rsid w:val="00BA1B2A"/>
    <w:rsid w:val="00BB62AB"/>
    <w:rsid w:val="00BD1793"/>
    <w:rsid w:val="00BE55D0"/>
    <w:rsid w:val="00C064BC"/>
    <w:rsid w:val="00C12A85"/>
    <w:rsid w:val="00C227C1"/>
    <w:rsid w:val="00C30503"/>
    <w:rsid w:val="00C328CD"/>
    <w:rsid w:val="00C4133B"/>
    <w:rsid w:val="00C57AF1"/>
    <w:rsid w:val="00C6382A"/>
    <w:rsid w:val="00C639FE"/>
    <w:rsid w:val="00C8437F"/>
    <w:rsid w:val="00CB0A79"/>
    <w:rsid w:val="00CB754C"/>
    <w:rsid w:val="00CC10F6"/>
    <w:rsid w:val="00D4790F"/>
    <w:rsid w:val="00D520A9"/>
    <w:rsid w:val="00D6257E"/>
    <w:rsid w:val="00DB538F"/>
    <w:rsid w:val="00DC008F"/>
    <w:rsid w:val="00E06064"/>
    <w:rsid w:val="00E14657"/>
    <w:rsid w:val="00E27558"/>
    <w:rsid w:val="00E53689"/>
    <w:rsid w:val="00E541D2"/>
    <w:rsid w:val="00E72672"/>
    <w:rsid w:val="00E9475E"/>
    <w:rsid w:val="00EA189E"/>
    <w:rsid w:val="00EC222D"/>
    <w:rsid w:val="00EC597B"/>
    <w:rsid w:val="00EE441B"/>
    <w:rsid w:val="00EE7C46"/>
    <w:rsid w:val="00EF16B0"/>
    <w:rsid w:val="00EF7581"/>
    <w:rsid w:val="00F046C3"/>
    <w:rsid w:val="00F142E6"/>
    <w:rsid w:val="00F51B5B"/>
    <w:rsid w:val="00F539C7"/>
    <w:rsid w:val="00F561D4"/>
    <w:rsid w:val="00F76D29"/>
    <w:rsid w:val="00F83314"/>
    <w:rsid w:val="00FA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F0629"/>
  <w14:defaultImageDpi w14:val="300"/>
  <w15:chartTrackingRefBased/>
  <w15:docId w15:val="{F48A60F6-D3AB-4DFA-B89F-F48DFAA1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qFormat/>
    <w:rsid w:val="008F62CE"/>
    <w:pPr>
      <w:spacing w:before="100" w:beforeAutospacing="1" w:after="100" w:afterAutospacing="1"/>
      <w:outlineLvl w:val="1"/>
    </w:pPr>
    <w:rPr>
      <w:rFonts w:ascii="Times" w:eastAsia="Times New Roman"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476"/>
    <w:pPr>
      <w:tabs>
        <w:tab w:val="center" w:pos="4320"/>
        <w:tab w:val="right" w:pos="8640"/>
      </w:tabs>
    </w:pPr>
  </w:style>
  <w:style w:type="character" w:customStyle="1" w:styleId="FooterChar">
    <w:name w:val="Footer Char"/>
    <w:link w:val="Footer"/>
    <w:uiPriority w:val="99"/>
    <w:rsid w:val="00512476"/>
    <w:rPr>
      <w:sz w:val="24"/>
      <w:szCs w:val="24"/>
    </w:rPr>
  </w:style>
  <w:style w:type="character" w:styleId="PageNumber">
    <w:name w:val="page number"/>
    <w:uiPriority w:val="99"/>
    <w:semiHidden/>
    <w:unhideWhenUsed/>
    <w:rsid w:val="00512476"/>
  </w:style>
  <w:style w:type="character" w:customStyle="1" w:styleId="Heading2Char">
    <w:name w:val="Heading 2 Char"/>
    <w:link w:val="Heading2"/>
    <w:rsid w:val="008F62CE"/>
    <w:rPr>
      <w:rFonts w:ascii="Times" w:eastAsia="Times New Roman" w:hAnsi="Times"/>
      <w:b/>
      <w:sz w:val="36"/>
    </w:rPr>
  </w:style>
  <w:style w:type="paragraph" w:styleId="BodyText3">
    <w:name w:val="Body Text 3"/>
    <w:basedOn w:val="Normal"/>
    <w:link w:val="BodyText3Char"/>
    <w:rsid w:val="008F62CE"/>
    <w:pPr>
      <w:jc w:val="center"/>
    </w:pPr>
    <w:rPr>
      <w:rFonts w:ascii="Times New Roman" w:eastAsia="Times" w:hAnsi="Times New Roman"/>
      <w:szCs w:val="20"/>
    </w:rPr>
  </w:style>
  <w:style w:type="character" w:customStyle="1" w:styleId="BodyText3Char">
    <w:name w:val="Body Text 3 Char"/>
    <w:link w:val="BodyText3"/>
    <w:rsid w:val="008F62CE"/>
    <w:rPr>
      <w:rFonts w:ascii="Times New Roman" w:eastAsia="Times" w:hAnsi="Times New Roman"/>
      <w:sz w:val="24"/>
    </w:rPr>
  </w:style>
  <w:style w:type="character" w:styleId="Strong">
    <w:name w:val="Strong"/>
    <w:qFormat/>
    <w:rsid w:val="008F62CE"/>
    <w:rPr>
      <w:b/>
    </w:rPr>
  </w:style>
  <w:style w:type="paragraph" w:customStyle="1" w:styleId="Style-1">
    <w:name w:val="Style-1"/>
    <w:rsid w:val="00935D93"/>
    <w:rPr>
      <w:rFonts w:ascii="Times New Roman" w:eastAsia="Times New Roman" w:hAnsi="Times New Roman"/>
    </w:rPr>
  </w:style>
  <w:style w:type="paragraph" w:customStyle="1" w:styleId="ColorfulList-Accent11">
    <w:name w:val="Colorful List - Accent 11"/>
    <w:basedOn w:val="Normal"/>
    <w:uiPriority w:val="34"/>
    <w:qFormat/>
    <w:rsid w:val="00935D93"/>
    <w:pPr>
      <w:ind w:left="720"/>
      <w:contextualSpacing/>
    </w:pPr>
  </w:style>
  <w:style w:type="paragraph" w:customStyle="1" w:styleId="Normal1">
    <w:name w:val="Normal1"/>
    <w:rsid w:val="00514C76"/>
    <w:rPr>
      <w:rFonts w:ascii="Times New Roman" w:eastAsia="Times New Roman" w:hAnsi="Times New Roman"/>
      <w:color w:val="000000"/>
      <w:sz w:val="24"/>
    </w:rPr>
  </w:style>
  <w:style w:type="paragraph" w:styleId="Header">
    <w:name w:val="header"/>
    <w:basedOn w:val="Normal"/>
    <w:link w:val="HeaderChar"/>
    <w:rsid w:val="0086300A"/>
    <w:pPr>
      <w:tabs>
        <w:tab w:val="center" w:pos="4320"/>
        <w:tab w:val="right" w:pos="8640"/>
      </w:tabs>
    </w:pPr>
    <w:rPr>
      <w:rFonts w:ascii="New York" w:eastAsia="Times New Roman" w:hAnsi="New York"/>
      <w:szCs w:val="20"/>
    </w:rPr>
  </w:style>
  <w:style w:type="character" w:customStyle="1" w:styleId="HeaderChar">
    <w:name w:val="Header Char"/>
    <w:link w:val="Header"/>
    <w:rsid w:val="0086300A"/>
    <w:rPr>
      <w:rFonts w:ascii="New York" w:eastAsia="Times New Roman" w:hAnsi="New York"/>
      <w:sz w:val="24"/>
    </w:rPr>
  </w:style>
  <w:style w:type="character" w:styleId="Hyperlink">
    <w:name w:val="Hyperlink"/>
    <w:rsid w:val="0086300A"/>
    <w:rPr>
      <w:color w:val="0000FF"/>
      <w:u w:val="single"/>
    </w:rPr>
  </w:style>
  <w:style w:type="character" w:customStyle="1" w:styleId="heading">
    <w:name w:val="heading"/>
    <w:rsid w:val="0086300A"/>
  </w:style>
  <w:style w:type="character" w:customStyle="1" w:styleId="searchterm1">
    <w:name w:val="searchterm1"/>
    <w:rsid w:val="0086300A"/>
  </w:style>
  <w:style w:type="character" w:styleId="CommentReference">
    <w:name w:val="annotation reference"/>
    <w:uiPriority w:val="99"/>
    <w:semiHidden/>
    <w:unhideWhenUsed/>
    <w:rsid w:val="00DB538F"/>
    <w:rPr>
      <w:sz w:val="16"/>
      <w:szCs w:val="16"/>
    </w:rPr>
  </w:style>
  <w:style w:type="paragraph" w:styleId="CommentText">
    <w:name w:val="annotation text"/>
    <w:basedOn w:val="Normal"/>
    <w:link w:val="CommentTextChar"/>
    <w:uiPriority w:val="99"/>
    <w:semiHidden/>
    <w:unhideWhenUsed/>
    <w:rsid w:val="00DB538F"/>
    <w:rPr>
      <w:sz w:val="20"/>
      <w:szCs w:val="20"/>
    </w:rPr>
  </w:style>
  <w:style w:type="character" w:customStyle="1" w:styleId="CommentTextChar">
    <w:name w:val="Comment Text Char"/>
    <w:basedOn w:val="DefaultParagraphFont"/>
    <w:link w:val="CommentText"/>
    <w:uiPriority w:val="99"/>
    <w:semiHidden/>
    <w:rsid w:val="00DB538F"/>
  </w:style>
  <w:style w:type="paragraph" w:styleId="CommentSubject">
    <w:name w:val="annotation subject"/>
    <w:basedOn w:val="CommentText"/>
    <w:next w:val="CommentText"/>
    <w:link w:val="CommentSubjectChar"/>
    <w:uiPriority w:val="99"/>
    <w:semiHidden/>
    <w:unhideWhenUsed/>
    <w:rsid w:val="00DB538F"/>
    <w:rPr>
      <w:b/>
      <w:bCs/>
    </w:rPr>
  </w:style>
  <w:style w:type="character" w:customStyle="1" w:styleId="CommentSubjectChar">
    <w:name w:val="Comment Subject Char"/>
    <w:link w:val="CommentSubject"/>
    <w:uiPriority w:val="99"/>
    <w:semiHidden/>
    <w:rsid w:val="00DB538F"/>
    <w:rPr>
      <w:b/>
      <w:bCs/>
    </w:rPr>
  </w:style>
  <w:style w:type="paragraph" w:styleId="BalloonText">
    <w:name w:val="Balloon Text"/>
    <w:basedOn w:val="Normal"/>
    <w:link w:val="BalloonTextChar"/>
    <w:uiPriority w:val="99"/>
    <w:semiHidden/>
    <w:unhideWhenUsed/>
    <w:rsid w:val="00DB538F"/>
    <w:rPr>
      <w:rFonts w:ascii="Segoe UI" w:hAnsi="Segoe UI" w:cs="Segoe UI"/>
      <w:sz w:val="18"/>
      <w:szCs w:val="18"/>
    </w:rPr>
  </w:style>
  <w:style w:type="character" w:customStyle="1" w:styleId="BalloonTextChar">
    <w:name w:val="Balloon Text Char"/>
    <w:link w:val="BalloonText"/>
    <w:uiPriority w:val="99"/>
    <w:semiHidden/>
    <w:rsid w:val="00DB538F"/>
    <w:rPr>
      <w:rFonts w:ascii="Segoe UI" w:hAnsi="Segoe UI" w:cs="Segoe UI"/>
      <w:sz w:val="18"/>
      <w:szCs w:val="18"/>
    </w:rPr>
  </w:style>
  <w:style w:type="paragraph" w:customStyle="1" w:styleId="ColorfulList-Accent110">
    <w:name w:val="Colorful List - Accent 11"/>
    <w:basedOn w:val="Normal"/>
    <w:uiPriority w:val="34"/>
    <w:qFormat/>
    <w:rsid w:val="0061685E"/>
    <w:pPr>
      <w:ind w:left="720"/>
      <w:contextualSpacing/>
    </w:pPr>
  </w:style>
  <w:style w:type="character" w:styleId="UnresolvedMention">
    <w:name w:val="Unresolved Mention"/>
    <w:basedOn w:val="DefaultParagraphFont"/>
    <w:uiPriority w:val="99"/>
    <w:semiHidden/>
    <w:unhideWhenUsed/>
    <w:rsid w:val="00B34218"/>
    <w:rPr>
      <w:color w:val="605E5C"/>
      <w:shd w:val="clear" w:color="auto" w:fill="E1DFDD"/>
    </w:rPr>
  </w:style>
  <w:style w:type="character" w:styleId="FollowedHyperlink">
    <w:name w:val="FollowedHyperlink"/>
    <w:basedOn w:val="DefaultParagraphFont"/>
    <w:uiPriority w:val="99"/>
    <w:semiHidden/>
    <w:unhideWhenUsed/>
    <w:rsid w:val="00415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7078">
      <w:bodyDiv w:val="1"/>
      <w:marLeft w:val="0"/>
      <w:marRight w:val="0"/>
      <w:marTop w:val="0"/>
      <w:marBottom w:val="0"/>
      <w:divBdr>
        <w:top w:val="none" w:sz="0" w:space="0" w:color="auto"/>
        <w:left w:val="none" w:sz="0" w:space="0" w:color="auto"/>
        <w:bottom w:val="none" w:sz="0" w:space="0" w:color="auto"/>
        <w:right w:val="none" w:sz="0" w:space="0" w:color="auto"/>
      </w:divBdr>
    </w:div>
    <w:div w:id="284698011">
      <w:bodyDiv w:val="1"/>
      <w:marLeft w:val="0"/>
      <w:marRight w:val="0"/>
      <w:marTop w:val="0"/>
      <w:marBottom w:val="0"/>
      <w:divBdr>
        <w:top w:val="none" w:sz="0" w:space="0" w:color="auto"/>
        <w:left w:val="none" w:sz="0" w:space="0" w:color="auto"/>
        <w:bottom w:val="none" w:sz="0" w:space="0" w:color="auto"/>
        <w:right w:val="none" w:sz="0" w:space="0" w:color="auto"/>
      </w:divBdr>
    </w:div>
    <w:div w:id="499657991">
      <w:bodyDiv w:val="1"/>
      <w:marLeft w:val="0"/>
      <w:marRight w:val="0"/>
      <w:marTop w:val="0"/>
      <w:marBottom w:val="0"/>
      <w:divBdr>
        <w:top w:val="none" w:sz="0" w:space="0" w:color="auto"/>
        <w:left w:val="none" w:sz="0" w:space="0" w:color="auto"/>
        <w:bottom w:val="none" w:sz="0" w:space="0" w:color="auto"/>
        <w:right w:val="none" w:sz="0" w:space="0" w:color="auto"/>
      </w:divBdr>
    </w:div>
    <w:div w:id="1031763654">
      <w:bodyDiv w:val="1"/>
      <w:marLeft w:val="0"/>
      <w:marRight w:val="0"/>
      <w:marTop w:val="0"/>
      <w:marBottom w:val="0"/>
      <w:divBdr>
        <w:top w:val="none" w:sz="0" w:space="0" w:color="auto"/>
        <w:left w:val="none" w:sz="0" w:space="0" w:color="auto"/>
        <w:bottom w:val="none" w:sz="0" w:space="0" w:color="auto"/>
        <w:right w:val="none" w:sz="0" w:space="0" w:color="auto"/>
      </w:divBdr>
    </w:div>
    <w:div w:id="1437796540">
      <w:bodyDiv w:val="1"/>
      <w:marLeft w:val="0"/>
      <w:marRight w:val="0"/>
      <w:marTop w:val="0"/>
      <w:marBottom w:val="0"/>
      <w:divBdr>
        <w:top w:val="none" w:sz="0" w:space="0" w:color="auto"/>
        <w:left w:val="none" w:sz="0" w:space="0" w:color="auto"/>
        <w:bottom w:val="none" w:sz="0" w:space="0" w:color="auto"/>
        <w:right w:val="none" w:sz="0" w:space="0" w:color="auto"/>
      </w:divBdr>
    </w:div>
    <w:div w:id="1651061829">
      <w:bodyDiv w:val="1"/>
      <w:marLeft w:val="0"/>
      <w:marRight w:val="0"/>
      <w:marTop w:val="0"/>
      <w:marBottom w:val="0"/>
      <w:divBdr>
        <w:top w:val="none" w:sz="0" w:space="0" w:color="auto"/>
        <w:left w:val="none" w:sz="0" w:space="0" w:color="auto"/>
        <w:bottom w:val="none" w:sz="0" w:space="0" w:color="auto"/>
        <w:right w:val="none" w:sz="0" w:space="0" w:color="auto"/>
      </w:divBdr>
    </w:div>
    <w:div w:id="18190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apsjournals.apsnet.org%2Fdoi%2Fpdfplus%2F10.1094%2FPBIOMES-11-21-0073-RVW&amp;data=04%7C01%7Cmartink31%40wpunj.edu%7C39df37b1f2344c73b06b08da10d09684%7C74540637643546cc87a46d38efb78538%7C0%7C0%7C637840785354958248%7CUnknown%7CTWFpbGZsb3d8eyJWIjoiMC4wLjAwMDAiLCJQIjoiV2luMzIiLCJBTiI6Ik1haWwiLCJXVCI6Mn0%3D%7C2000&amp;sdata=TjfTF%2F4qna9NnKkFQXkpXdCn6K16DID0iGDxGsI3OY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1.safelinks.protection.outlook.com/?url=https%3A%2F%2Fapsjournals.apsnet.org%2Fdoi%2Fpdfplus%2F10.1094%2FPBIOMES-11-21-0073-RVW&amp;data=04%7C01%7Cmartink31%40wpunj.edu%7C39df37b1f2344c73b06b08da10d09684%7C74540637643546cc87a46d38efb78538%7C0%7C0%7C637840785354958248%7CUnknown%7CTWFpbGZsb3d8eyJWIjoiMC4wLjAwMDAiLCJQIjoiV2luMzIiLCJBTiI6Ik1haWwiLCJXVCI6Mn0%3D%7C2000&amp;sdata=TjfTF%2F4qna9NnKkFQXkpXdCn6K16DID0iGDxGsI3OYA%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google.com/citations?user=35hlptg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McNellis</dc:creator>
  <cp:keywords/>
  <cp:lastModifiedBy>Kendall</cp:lastModifiedBy>
  <cp:revision>6</cp:revision>
  <dcterms:created xsi:type="dcterms:W3CDTF">2022-02-26T18:38:00Z</dcterms:created>
  <dcterms:modified xsi:type="dcterms:W3CDTF">2022-04-02T18:53:00Z</dcterms:modified>
</cp:coreProperties>
</file>