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EA" w:rsidRDefault="008D76C4">
      <w:pPr>
        <w:pStyle w:val="Heading1"/>
        <w:spacing w:before="79"/>
        <w:ind w:right="3979"/>
      </w:pPr>
      <w:r>
        <w:t>Curriculum Vita</w:t>
      </w:r>
    </w:p>
    <w:p w:rsidR="008C6FEA" w:rsidRDefault="008C6FEA">
      <w:pPr>
        <w:pStyle w:val="BodyText"/>
        <w:spacing w:before="9"/>
        <w:rPr>
          <w:b/>
          <w:sz w:val="15"/>
        </w:rPr>
      </w:pPr>
    </w:p>
    <w:p w:rsidR="008C6FEA" w:rsidRDefault="008C6FEA">
      <w:pPr>
        <w:rPr>
          <w:sz w:val="15"/>
        </w:rPr>
        <w:sectPr w:rsidR="008C6FEA">
          <w:footerReference w:type="default" r:id="rId7"/>
          <w:type w:val="continuous"/>
          <w:pgSz w:w="12240" w:h="15840"/>
          <w:pgMar w:top="1360" w:right="1260" w:bottom="1200" w:left="1140" w:header="720" w:footer="1014" w:gutter="0"/>
          <w:pgNumType w:start="1"/>
          <w:cols w:space="720"/>
        </w:sectPr>
      </w:pPr>
    </w:p>
    <w:p w:rsidR="008C6FEA" w:rsidRDefault="008C6FEA">
      <w:pPr>
        <w:pStyle w:val="BodyText"/>
        <w:rPr>
          <w:b/>
          <w:sz w:val="24"/>
        </w:rPr>
      </w:pPr>
    </w:p>
    <w:p w:rsidR="008C6FEA" w:rsidRDefault="008C6FEA">
      <w:pPr>
        <w:pStyle w:val="BodyText"/>
        <w:rPr>
          <w:b/>
          <w:sz w:val="24"/>
        </w:rPr>
      </w:pPr>
    </w:p>
    <w:p w:rsidR="008C6FEA" w:rsidRDefault="008C6FEA">
      <w:pPr>
        <w:pStyle w:val="BodyText"/>
        <w:spacing w:before="2"/>
        <w:rPr>
          <w:b/>
          <w:sz w:val="32"/>
        </w:rPr>
      </w:pPr>
    </w:p>
    <w:p w:rsidR="008C6FEA" w:rsidRDefault="008D76C4">
      <w:pPr>
        <w:pStyle w:val="Heading2"/>
      </w:pPr>
      <w:r>
        <w:t>Contact</w:t>
      </w:r>
    </w:p>
    <w:p w:rsidR="008C6FEA" w:rsidRDefault="008D76C4">
      <w:pPr>
        <w:spacing w:before="90"/>
        <w:ind w:left="300" w:right="1740" w:firstLine="643"/>
        <w:rPr>
          <w:sz w:val="24"/>
        </w:rPr>
      </w:pPr>
      <w:r>
        <w:br w:type="column"/>
      </w:r>
      <w:r>
        <w:rPr>
          <w:b/>
          <w:sz w:val="24"/>
        </w:rPr>
        <w:t xml:space="preserve">Eunsun Park, Ph.D., </w:t>
      </w:r>
      <w:r>
        <w:rPr>
          <w:sz w:val="24"/>
        </w:rPr>
        <w:t>Assistant Professor Department of Communication Disorders and Sciences</w:t>
      </w:r>
    </w:p>
    <w:p w:rsidR="008C6FEA" w:rsidRDefault="008D76C4">
      <w:pPr>
        <w:ind w:left="1382"/>
        <w:rPr>
          <w:sz w:val="24"/>
        </w:rPr>
      </w:pPr>
      <w:r>
        <w:rPr>
          <w:sz w:val="24"/>
        </w:rPr>
        <w:t>William Paterson University, NJ</w:t>
      </w:r>
    </w:p>
    <w:p w:rsidR="008C6FEA" w:rsidRDefault="008C6FEA">
      <w:pPr>
        <w:rPr>
          <w:sz w:val="24"/>
        </w:rPr>
        <w:sectPr w:rsidR="008C6FEA">
          <w:type w:val="continuous"/>
          <w:pgSz w:w="12240" w:h="15840"/>
          <w:pgMar w:top="1360" w:right="1260" w:bottom="1200" w:left="1140" w:header="720" w:footer="720" w:gutter="0"/>
          <w:cols w:num="2" w:space="720" w:equalWidth="0">
            <w:col w:w="1088" w:space="942"/>
            <w:col w:w="7810"/>
          </w:cols>
        </w:sectPr>
      </w:pPr>
    </w:p>
    <w:p w:rsidR="008C6FEA" w:rsidRPr="00142DE4" w:rsidRDefault="00665F39" w:rsidP="00142DE4">
      <w:pPr>
        <w:pStyle w:val="BodyText"/>
        <w:tabs>
          <w:tab w:val="left" w:pos="7077"/>
        </w:tabs>
        <w:spacing w:line="248" w:lineRule="exact"/>
        <w:ind w:left="300"/>
      </w:pPr>
      <w:r w:rsidRPr="00142DE4">
        <w:rPr>
          <w:noProof/>
          <w:lang w:eastAsia="ko-KR" w:bidi="ar-SA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248285</wp:posOffset>
                </wp:positionV>
                <wp:extent cx="5980430" cy="0"/>
                <wp:effectExtent l="10160" t="10160" r="10160" b="889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68813" id="Line 2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9.55pt" to="541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2Y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142DE4"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440690</wp:posOffset>
                </wp:positionV>
                <wp:extent cx="5980430" cy="0"/>
                <wp:effectExtent l="10160" t="12065" r="10160" b="6985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7BF84" id="Line 2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34.7pt" to="541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Fb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" strokeweight=".48pt">
                <w10:wrap anchorx="page"/>
              </v:line>
            </w:pict>
          </mc:Fallback>
        </mc:AlternateContent>
      </w:r>
      <w:hyperlink r:id="rId8" w:history="1">
        <w:r w:rsidR="00142DE4" w:rsidRPr="00142DE4">
          <w:rPr>
            <w:rStyle w:val="Hyperlink"/>
            <w:color w:val="auto"/>
          </w:rPr>
          <w:t>parke10@wpunj.edu</w:t>
        </w:r>
      </w:hyperlink>
      <w:bookmarkStart w:id="0" w:name="_GoBack"/>
      <w:bookmarkEnd w:id="0"/>
      <w:r w:rsidR="008D76C4" w:rsidRPr="00142DE4">
        <w:tab/>
      </w:r>
    </w:p>
    <w:p w:rsidR="008C6FEA" w:rsidRDefault="008D76C4">
      <w:pPr>
        <w:pStyle w:val="Heading2"/>
        <w:spacing w:after="24"/>
      </w:pPr>
      <w:r>
        <w:t>EDUCATION AND TRAINING</w: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7547"/>
      </w:tblGrid>
      <w:tr w:rsidR="008C6FEA">
        <w:trPr>
          <w:trHeight w:val="776"/>
        </w:trPr>
        <w:tc>
          <w:tcPr>
            <w:tcW w:w="1520" w:type="dxa"/>
          </w:tcPr>
          <w:p w:rsidR="008C6FEA" w:rsidRDefault="008D76C4">
            <w:pPr>
              <w:pStyle w:val="TableParagraph"/>
              <w:spacing w:before="207"/>
            </w:pPr>
            <w:r>
              <w:t>2017 - 2018</w:t>
            </w:r>
          </w:p>
        </w:tc>
        <w:tc>
          <w:tcPr>
            <w:tcW w:w="7547" w:type="dxa"/>
          </w:tcPr>
          <w:p w:rsidR="008C6FEA" w:rsidRDefault="008D76C4">
            <w:pPr>
              <w:pStyle w:val="TableParagraph"/>
              <w:spacing w:before="207"/>
              <w:ind w:left="320" w:right="474"/>
            </w:pPr>
            <w:r>
              <w:t>Post-doctoral Fellow/Lab manager, Speech-Language Pathology, Seton Hall University, South Orange, NJ</w:t>
            </w:r>
          </w:p>
        </w:tc>
      </w:tr>
      <w:tr w:rsidR="008C6FEA">
        <w:trPr>
          <w:trHeight w:val="746"/>
        </w:trPr>
        <w:tc>
          <w:tcPr>
            <w:tcW w:w="1520" w:type="dxa"/>
          </w:tcPr>
          <w:p w:rsidR="008C6FEA" w:rsidRDefault="008D76C4">
            <w:pPr>
              <w:pStyle w:val="TableParagraph"/>
            </w:pPr>
            <w:r>
              <w:t>2012 - 2017</w:t>
            </w:r>
          </w:p>
        </w:tc>
        <w:tc>
          <w:tcPr>
            <w:tcW w:w="7547" w:type="dxa"/>
          </w:tcPr>
          <w:p w:rsidR="008C6FEA" w:rsidRDefault="008D76C4">
            <w:pPr>
              <w:pStyle w:val="TableParagraph"/>
              <w:ind w:left="320"/>
            </w:pPr>
            <w:r>
              <w:t>Ph.D., Communication Sciences and Disorders, University of Oklahoma Health</w:t>
            </w:r>
          </w:p>
          <w:p w:rsidR="008C6FEA" w:rsidRDefault="008D76C4">
            <w:pPr>
              <w:pStyle w:val="TableParagraph"/>
              <w:spacing w:before="121"/>
              <w:ind w:left="320"/>
            </w:pPr>
            <w:r>
              <w:t>Sciences Center, Oklahoma City, OK</w:t>
            </w:r>
          </w:p>
        </w:tc>
      </w:tr>
      <w:tr w:rsidR="008C6FEA">
        <w:trPr>
          <w:trHeight w:val="373"/>
        </w:trPr>
        <w:tc>
          <w:tcPr>
            <w:tcW w:w="1520" w:type="dxa"/>
          </w:tcPr>
          <w:p w:rsidR="008C6FEA" w:rsidRDefault="008D76C4">
            <w:pPr>
              <w:pStyle w:val="TableParagraph"/>
            </w:pPr>
            <w:r>
              <w:t>2002 - 2003</w:t>
            </w:r>
          </w:p>
        </w:tc>
        <w:tc>
          <w:tcPr>
            <w:tcW w:w="7547" w:type="dxa"/>
          </w:tcPr>
          <w:p w:rsidR="008C6FEA" w:rsidRDefault="008D76C4">
            <w:pPr>
              <w:pStyle w:val="TableParagraph"/>
              <w:ind w:left="320"/>
            </w:pPr>
            <w:r>
              <w:t>M.A., Linguistics, University of Wisconsin, Milwaukee, WI</w:t>
            </w:r>
          </w:p>
        </w:tc>
      </w:tr>
      <w:tr w:rsidR="008C6FEA">
        <w:trPr>
          <w:trHeight w:val="691"/>
        </w:trPr>
        <w:tc>
          <w:tcPr>
            <w:tcW w:w="1520" w:type="dxa"/>
          </w:tcPr>
          <w:p w:rsidR="008C6FEA" w:rsidRDefault="008D76C4">
            <w:pPr>
              <w:pStyle w:val="TableParagraph"/>
              <w:spacing w:before="56"/>
            </w:pPr>
            <w:r>
              <w:t>1997 - 2002</w:t>
            </w:r>
          </w:p>
        </w:tc>
        <w:tc>
          <w:tcPr>
            <w:tcW w:w="7547" w:type="dxa"/>
          </w:tcPr>
          <w:p w:rsidR="008C6FEA" w:rsidRDefault="008D76C4">
            <w:pPr>
              <w:pStyle w:val="TableParagraph"/>
              <w:spacing w:before="56"/>
              <w:ind w:left="320"/>
            </w:pPr>
            <w:r>
              <w:t>B.A., Business Administration, Ajou University, Suwon, South Korea</w:t>
            </w:r>
          </w:p>
        </w:tc>
      </w:tr>
    </w:tbl>
    <w:p w:rsidR="008C6FEA" w:rsidRDefault="00665F39">
      <w:pPr>
        <w:pStyle w:val="BodyText"/>
        <w:spacing w:line="20" w:lineRule="exact"/>
        <w:ind w:left="266"/>
        <w:rPr>
          <w:sz w:val="2"/>
        </w:rPr>
      </w:pPr>
      <w:r>
        <w:rPr>
          <w:noProof/>
          <w:sz w:val="2"/>
          <w:lang w:eastAsia="ko-KR" w:bidi="ar-SA"/>
        </w:rPr>
        <mc:AlternateContent>
          <mc:Choice Requires="wpg">
            <w:drawing>
              <wp:inline distT="0" distB="0" distL="0" distR="0">
                <wp:extent cx="5980430" cy="6350"/>
                <wp:effectExtent l="13970" t="3810" r="6350" b="889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A7DD9" id="Group 20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">
                <v:line id="Line 21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C6FEA" w:rsidRDefault="00665F39">
      <w:pPr>
        <w:spacing w:before="5" w:after="27"/>
        <w:ind w:left="300"/>
        <w:rPr>
          <w:b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180975</wp:posOffset>
                </wp:positionV>
                <wp:extent cx="5980430" cy="0"/>
                <wp:effectExtent l="10160" t="13970" r="10160" b="508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620C4"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14.25pt" to="541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aB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" strokeweight=".16969mm">
                <w10:wrap anchorx="page"/>
              </v:line>
            </w:pict>
          </mc:Fallback>
        </mc:AlternateContent>
      </w:r>
      <w:r w:rsidR="008D76C4">
        <w:rPr>
          <w:b/>
        </w:rPr>
        <w:t>TEACHING AND RESEARCH EXPERIENCE</w: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7590"/>
      </w:tblGrid>
      <w:tr w:rsidR="008C6FEA">
        <w:trPr>
          <w:trHeight w:val="4132"/>
        </w:trPr>
        <w:tc>
          <w:tcPr>
            <w:tcW w:w="1574" w:type="dxa"/>
          </w:tcPr>
          <w:p w:rsidR="008C6FEA" w:rsidRDefault="008D76C4">
            <w:pPr>
              <w:pStyle w:val="TableParagraph"/>
              <w:spacing w:before="205"/>
            </w:pPr>
            <w:r>
              <w:t>2018 - Present</w:t>
            </w:r>
          </w:p>
        </w:tc>
        <w:tc>
          <w:tcPr>
            <w:tcW w:w="7590" w:type="dxa"/>
          </w:tcPr>
          <w:p w:rsidR="008C6FEA" w:rsidRDefault="008D76C4">
            <w:pPr>
              <w:pStyle w:val="TableParagraph"/>
              <w:spacing w:before="205"/>
              <w:ind w:left="182" w:right="673"/>
            </w:pPr>
            <w:r>
              <w:t>Assistant Professor, Department of Communication Disorders and Sciences, William Paterson University, Wayne, NJ</w:t>
            </w:r>
          </w:p>
          <w:p w:rsidR="008C6FEA" w:rsidRDefault="008D76C4">
            <w:pPr>
              <w:pStyle w:val="TableParagraph"/>
              <w:spacing w:before="120"/>
              <w:ind w:left="182"/>
            </w:pPr>
            <w:r>
              <w:t>Undergraduate and Graduate Courses:</w:t>
            </w:r>
          </w:p>
          <w:p w:rsidR="008C6FEA" w:rsidRDefault="008D76C4">
            <w:pPr>
              <w:pStyle w:val="TableParagraph"/>
              <w:spacing w:before="119"/>
              <w:ind w:left="182"/>
            </w:pPr>
            <w:r>
              <w:t>CODS 2620: Introduction</w:t>
            </w:r>
            <w:r>
              <w:t xml:space="preserve"> to Communication Disorders</w:t>
            </w:r>
          </w:p>
          <w:p w:rsidR="008C6FEA" w:rsidRDefault="008D76C4">
            <w:pPr>
              <w:pStyle w:val="TableParagraph"/>
              <w:spacing w:before="122" w:line="352" w:lineRule="auto"/>
              <w:ind w:left="182" w:right="1430"/>
            </w:pPr>
            <w:r>
              <w:t>CODS 2720: Introduction to Language Development and Disorders CODS 3210: Speech and Language Acquisition</w:t>
            </w:r>
          </w:p>
          <w:p w:rsidR="008C6FEA" w:rsidRDefault="008D76C4">
            <w:pPr>
              <w:pStyle w:val="TableParagraph"/>
              <w:spacing w:before="0" w:line="355" w:lineRule="auto"/>
              <w:ind w:left="182" w:right="4699"/>
            </w:pPr>
            <w:r>
              <w:t>CODS 4750: Senior Seminar I CODS 6030: Voice Disorders</w:t>
            </w:r>
          </w:p>
          <w:p w:rsidR="008C6FEA" w:rsidRDefault="008D76C4">
            <w:pPr>
              <w:pStyle w:val="TableParagraph"/>
              <w:spacing w:before="0" w:line="355" w:lineRule="auto"/>
              <w:ind w:left="182" w:right="2732"/>
            </w:pPr>
            <w:r>
              <w:t>CODS 6050 Acquired Language Disorders in Adults CODS 6220: Motor Spe</w:t>
            </w:r>
            <w:r>
              <w:t>ech Disorders</w:t>
            </w:r>
          </w:p>
          <w:p w:rsidR="008C6FEA" w:rsidRDefault="008D76C4">
            <w:pPr>
              <w:pStyle w:val="TableParagraph"/>
              <w:spacing w:before="0" w:line="251" w:lineRule="exact"/>
              <w:ind w:left="182"/>
            </w:pPr>
            <w:r>
              <w:t>CODS 6420: Speech Science</w:t>
            </w:r>
          </w:p>
        </w:tc>
      </w:tr>
      <w:tr w:rsidR="008C6FEA">
        <w:trPr>
          <w:trHeight w:val="819"/>
        </w:trPr>
        <w:tc>
          <w:tcPr>
            <w:tcW w:w="1574" w:type="dxa"/>
          </w:tcPr>
          <w:p w:rsidR="008C6FEA" w:rsidRDefault="008D76C4">
            <w:pPr>
              <w:pStyle w:val="TableParagraph"/>
            </w:pPr>
            <w:r>
              <w:t>2017 - 2018</w:t>
            </w:r>
          </w:p>
        </w:tc>
        <w:tc>
          <w:tcPr>
            <w:tcW w:w="7590" w:type="dxa"/>
          </w:tcPr>
          <w:p w:rsidR="008C6FEA" w:rsidRDefault="008D76C4">
            <w:pPr>
              <w:pStyle w:val="TableParagraph"/>
              <w:ind w:left="182"/>
            </w:pPr>
            <w:r>
              <w:t>Post-doctoral Fellow/Lab manager, Voice Analytics and Neuropsychology</w:t>
            </w:r>
          </w:p>
          <w:p w:rsidR="00142DE4" w:rsidRDefault="008D76C4" w:rsidP="00142DE4">
            <w:pPr>
              <w:pStyle w:val="TableParagraph"/>
              <w:spacing w:before="5" w:line="252" w:lineRule="exact"/>
              <w:ind w:left="182" w:right="185"/>
            </w:pPr>
            <w:r>
              <w:t>Laboratory (Director: Sona Patel, Ph.D.), School of Health and Medical Sciences, Seton Hall University.</w:t>
            </w:r>
          </w:p>
        </w:tc>
      </w:tr>
      <w:tr w:rsidR="008C6FEA">
        <w:trPr>
          <w:trHeight w:val="1058"/>
        </w:trPr>
        <w:tc>
          <w:tcPr>
            <w:tcW w:w="1574" w:type="dxa"/>
          </w:tcPr>
          <w:p w:rsidR="008C6FEA" w:rsidRDefault="008D76C4">
            <w:pPr>
              <w:pStyle w:val="TableParagraph"/>
              <w:spacing w:before="0" w:line="249" w:lineRule="exact"/>
            </w:pPr>
            <w:r>
              <w:t>2012 - 2017</w:t>
            </w:r>
          </w:p>
        </w:tc>
        <w:tc>
          <w:tcPr>
            <w:tcW w:w="7590" w:type="dxa"/>
          </w:tcPr>
          <w:p w:rsidR="008C6FEA" w:rsidRDefault="008D76C4">
            <w:pPr>
              <w:pStyle w:val="TableParagraph"/>
              <w:spacing w:before="0" w:line="352" w:lineRule="auto"/>
              <w:ind w:left="182" w:right="282"/>
            </w:pPr>
            <w:r>
              <w:t>Research Assistant, Motor Speech and Prosody Research Laboratory, Department of Communication Sciences and Disorders, University of Oklahom</w:t>
            </w:r>
            <w:r>
              <w:t>a</w:t>
            </w:r>
          </w:p>
          <w:p w:rsidR="008C6FEA" w:rsidRDefault="008D76C4">
            <w:pPr>
              <w:pStyle w:val="TableParagraph"/>
              <w:spacing w:before="0"/>
              <w:ind w:left="163"/>
            </w:pPr>
            <w:r>
              <w:t>Health Sciences Center (Lab Director, Frank Boutsen, Ph.D., CCC-SLP)</w:t>
            </w:r>
          </w:p>
        </w:tc>
      </w:tr>
      <w:tr w:rsidR="008C6FEA">
        <w:trPr>
          <w:trHeight w:val="309"/>
        </w:trPr>
        <w:tc>
          <w:tcPr>
            <w:tcW w:w="1574" w:type="dxa"/>
          </w:tcPr>
          <w:p w:rsidR="008C6FEA" w:rsidRDefault="008D76C4">
            <w:pPr>
              <w:pStyle w:val="TableParagraph"/>
              <w:spacing w:before="56" w:line="233" w:lineRule="exact"/>
            </w:pPr>
            <w:r>
              <w:t>2013 - 2014</w:t>
            </w:r>
          </w:p>
        </w:tc>
        <w:tc>
          <w:tcPr>
            <w:tcW w:w="7590" w:type="dxa"/>
          </w:tcPr>
          <w:p w:rsidR="008C6FEA" w:rsidRDefault="008D76C4">
            <w:pPr>
              <w:pStyle w:val="TableParagraph"/>
              <w:spacing w:before="56" w:line="233" w:lineRule="exact"/>
              <w:ind w:left="182"/>
            </w:pPr>
            <w:r>
              <w:t>Teaching Assistant, University of Oklahoma Health Sciences Center</w:t>
            </w:r>
          </w:p>
        </w:tc>
      </w:tr>
    </w:tbl>
    <w:p w:rsidR="008C6FEA" w:rsidRDefault="008C6FEA">
      <w:pPr>
        <w:spacing w:line="233" w:lineRule="exact"/>
        <w:sectPr w:rsidR="008C6FEA">
          <w:type w:val="continuous"/>
          <w:pgSz w:w="12240" w:h="15840"/>
          <w:pgMar w:top="1360" w:right="1260" w:bottom="1200" w:left="1140" w:header="720" w:footer="720" w:gutter="0"/>
          <w:cols w:space="720"/>
        </w:sectPr>
      </w:pPr>
    </w:p>
    <w:p w:rsidR="008C6FEA" w:rsidRDefault="008C6FEA">
      <w:pPr>
        <w:pStyle w:val="BodyText"/>
        <w:spacing w:before="5"/>
        <w:rPr>
          <w:b/>
          <w:sz w:val="3"/>
        </w:rPr>
      </w:pPr>
    </w:p>
    <w:p w:rsidR="008C6FEA" w:rsidRDefault="00665F39">
      <w:pPr>
        <w:pStyle w:val="BodyText"/>
        <w:spacing w:line="20" w:lineRule="exact"/>
        <w:ind w:left="266"/>
        <w:rPr>
          <w:sz w:val="2"/>
        </w:rPr>
      </w:pPr>
      <w:r>
        <w:rPr>
          <w:noProof/>
          <w:sz w:val="2"/>
          <w:lang w:eastAsia="ko-KR" w:bidi="ar-SA"/>
        </w:rPr>
        <mc:AlternateContent>
          <mc:Choice Requires="wpg">
            <w:drawing>
              <wp:inline distT="0" distB="0" distL="0" distR="0">
                <wp:extent cx="5980430" cy="6350"/>
                <wp:effectExtent l="13970" t="9525" r="635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578CD" id="Group 17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">
                <v:line id="Line 18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8C6FEA" w:rsidRDefault="008D76C4">
      <w:pPr>
        <w:spacing w:before="10" w:after="20"/>
        <w:ind w:left="300"/>
        <w:rPr>
          <w:b/>
        </w:rPr>
      </w:pPr>
      <w:r>
        <w:rPr>
          <w:b/>
        </w:rPr>
        <w:t>AWARDS &amp; ACHIEVEMENTS</w: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8484"/>
      </w:tblGrid>
      <w:tr w:rsidR="008C6FEA">
        <w:trPr>
          <w:trHeight w:val="844"/>
        </w:trPr>
        <w:tc>
          <w:tcPr>
            <w:tcW w:w="934" w:type="dxa"/>
            <w:tcBorders>
              <w:top w:val="single" w:sz="4" w:space="0" w:color="000000"/>
            </w:tcBorders>
          </w:tcPr>
          <w:p w:rsidR="008C6FEA" w:rsidRDefault="008C6FE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C6FEA" w:rsidRDefault="008D76C4">
            <w:pPr>
              <w:pStyle w:val="TableParagraph"/>
              <w:spacing w:before="1"/>
            </w:pPr>
            <w:r>
              <w:t>2021</w:t>
            </w:r>
          </w:p>
        </w:tc>
        <w:tc>
          <w:tcPr>
            <w:tcW w:w="8484" w:type="dxa"/>
            <w:tcBorders>
              <w:top w:val="single" w:sz="4" w:space="0" w:color="000000"/>
            </w:tcBorders>
          </w:tcPr>
          <w:p w:rsidR="008C6FEA" w:rsidRDefault="008C6FE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C6FEA" w:rsidRDefault="008D76C4">
            <w:pPr>
              <w:pStyle w:val="TableParagraph"/>
              <w:spacing w:before="1"/>
              <w:ind w:left="374" w:right="1070"/>
            </w:pPr>
            <w:r>
              <w:t>Online course development compensation for summer semester, Introduction to Communication Disorders</w:t>
            </w:r>
          </w:p>
        </w:tc>
      </w:tr>
      <w:tr w:rsidR="008C6FEA">
        <w:trPr>
          <w:trHeight w:val="626"/>
        </w:trPr>
        <w:tc>
          <w:tcPr>
            <w:tcW w:w="934" w:type="dxa"/>
          </w:tcPr>
          <w:p w:rsidR="008C6FEA" w:rsidRDefault="008D76C4">
            <w:pPr>
              <w:pStyle w:val="TableParagraph"/>
              <w:spacing w:before="56"/>
            </w:pPr>
            <w:r>
              <w:t>2020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spacing w:before="56"/>
              <w:ind w:left="374" w:right="221"/>
            </w:pPr>
            <w:r>
              <w:t>Faculty 2020 summer stipend from the Center for Research in the College of Science and Health at William Paterson University</w:t>
            </w:r>
          </w:p>
        </w:tc>
      </w:tr>
      <w:tr w:rsidR="008C6FEA">
        <w:trPr>
          <w:trHeight w:val="373"/>
        </w:trPr>
        <w:tc>
          <w:tcPr>
            <w:tcW w:w="934" w:type="dxa"/>
          </w:tcPr>
          <w:p w:rsidR="008C6FEA" w:rsidRDefault="008D76C4">
            <w:pPr>
              <w:pStyle w:val="TableParagraph"/>
              <w:spacing w:before="56"/>
            </w:pPr>
            <w:r>
              <w:t>2020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spacing w:before="56"/>
              <w:ind w:left="374"/>
            </w:pPr>
            <w:r>
              <w:t>Assigned Released Time for Research award, total 9 credits awarded in 2020-2022</w:t>
            </w:r>
          </w:p>
        </w:tc>
      </w:tr>
      <w:tr w:rsidR="008C6FEA">
        <w:trPr>
          <w:trHeight w:val="626"/>
        </w:trPr>
        <w:tc>
          <w:tcPr>
            <w:tcW w:w="934" w:type="dxa"/>
          </w:tcPr>
          <w:p w:rsidR="008C6FEA" w:rsidRDefault="008D76C4">
            <w:pPr>
              <w:pStyle w:val="TableParagraph"/>
            </w:pPr>
            <w:r>
              <w:t>2020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ind w:left="374" w:right="185"/>
            </w:pPr>
            <w:r>
              <w:t>Career Development award at William Paterson University for a travel expense to present at the American Speech-Language-Hearing Association in Orlando, FL</w:t>
            </w:r>
          </w:p>
        </w:tc>
      </w:tr>
      <w:tr w:rsidR="008C6FEA">
        <w:trPr>
          <w:trHeight w:val="878"/>
        </w:trPr>
        <w:tc>
          <w:tcPr>
            <w:tcW w:w="934" w:type="dxa"/>
          </w:tcPr>
          <w:p w:rsidR="008C6FEA" w:rsidRDefault="008D76C4">
            <w:pPr>
              <w:pStyle w:val="TableParagraph"/>
              <w:spacing w:line="252" w:lineRule="exact"/>
            </w:pPr>
            <w:r>
              <w:t>2020</w:t>
            </w:r>
          </w:p>
          <w:p w:rsidR="008C6FEA" w:rsidRDefault="008D76C4">
            <w:pPr>
              <w:pStyle w:val="TableParagraph"/>
              <w:spacing w:before="0" w:line="252" w:lineRule="exact"/>
            </w:pPr>
            <w:r>
              <w:t>2019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ind w:left="374" w:right="143"/>
            </w:pPr>
            <w:r>
              <w:t>Travel award for conference attendance and presentations from the Dean of the College of S</w:t>
            </w:r>
            <w:r>
              <w:t>cience and Health and the Chair of the Department of Communication Disorders &amp; Sciences</w:t>
            </w:r>
          </w:p>
        </w:tc>
      </w:tr>
      <w:tr w:rsidR="008C6FEA">
        <w:trPr>
          <w:trHeight w:val="626"/>
        </w:trPr>
        <w:tc>
          <w:tcPr>
            <w:tcW w:w="934" w:type="dxa"/>
          </w:tcPr>
          <w:p w:rsidR="008C6FEA" w:rsidRDefault="008D76C4">
            <w:pPr>
              <w:pStyle w:val="TableParagraph"/>
            </w:pPr>
            <w:r>
              <w:t>2019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ind w:left="374" w:right="221"/>
            </w:pPr>
            <w:r>
              <w:t>Faculty 2019 summer stipend from the Center for Research in the College of Science and Health at William Paterson University</w:t>
            </w:r>
          </w:p>
        </w:tc>
      </w:tr>
      <w:tr w:rsidR="008C6FEA">
        <w:trPr>
          <w:trHeight w:val="625"/>
        </w:trPr>
        <w:tc>
          <w:tcPr>
            <w:tcW w:w="934" w:type="dxa"/>
          </w:tcPr>
          <w:p w:rsidR="008C6FEA" w:rsidRDefault="008D76C4">
            <w:pPr>
              <w:pStyle w:val="TableParagraph"/>
            </w:pPr>
            <w:r>
              <w:t>2019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ind w:left="374" w:right="185"/>
            </w:pPr>
            <w:r>
              <w:t>Career Development award at William Paterson University for a travel expense to present at the World Parkinson Congress in Kyoto, Japan</w:t>
            </w:r>
          </w:p>
        </w:tc>
      </w:tr>
      <w:tr w:rsidR="008C6FEA">
        <w:trPr>
          <w:trHeight w:val="626"/>
        </w:trPr>
        <w:tc>
          <w:tcPr>
            <w:tcW w:w="934" w:type="dxa"/>
          </w:tcPr>
          <w:p w:rsidR="008C6FEA" w:rsidRDefault="008D76C4">
            <w:pPr>
              <w:pStyle w:val="TableParagraph"/>
              <w:spacing w:before="56"/>
            </w:pPr>
            <w:r>
              <w:t>2019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spacing w:before="56"/>
              <w:ind w:left="374" w:right="300"/>
            </w:pPr>
            <w:r>
              <w:t>Financial research support with gift cards ($2,000) to reimburse participants and a dance instructor’s compensatio</w:t>
            </w:r>
            <w:r>
              <w:t>n ($300) from Parkinson Foundation of Oklahoma</w:t>
            </w:r>
          </w:p>
        </w:tc>
      </w:tr>
      <w:tr w:rsidR="008C6FEA">
        <w:trPr>
          <w:trHeight w:val="878"/>
        </w:trPr>
        <w:tc>
          <w:tcPr>
            <w:tcW w:w="934" w:type="dxa"/>
          </w:tcPr>
          <w:p w:rsidR="008C6FEA" w:rsidRDefault="008D76C4">
            <w:pPr>
              <w:pStyle w:val="TableParagraph"/>
              <w:spacing w:before="56"/>
            </w:pPr>
            <w:r>
              <w:t>2018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spacing w:before="56"/>
              <w:ind w:left="373" w:right="144"/>
            </w:pPr>
            <w:r>
              <w:t>Travel award for conference attendance and presentations from the Dean of the College of Science and Health and the Chair of the Department of Communication Disorders &amp; Sciences</w:t>
            </w:r>
          </w:p>
        </w:tc>
      </w:tr>
      <w:tr w:rsidR="008C6FEA">
        <w:trPr>
          <w:trHeight w:val="692"/>
        </w:trPr>
        <w:tc>
          <w:tcPr>
            <w:tcW w:w="934" w:type="dxa"/>
          </w:tcPr>
          <w:p w:rsidR="008C6FEA" w:rsidRDefault="008D76C4">
            <w:pPr>
              <w:pStyle w:val="TableParagraph"/>
              <w:spacing w:before="56"/>
            </w:pPr>
            <w:r>
              <w:t>2017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spacing w:before="56"/>
              <w:ind w:left="374" w:right="1320"/>
            </w:pPr>
            <w:r>
              <w:t>Nominated for Outstanding Doctoral Dissertation at University of Oklahoma Health Sciences Center, Oklahoma City, OK</w:t>
            </w:r>
          </w:p>
        </w:tc>
      </w:tr>
      <w:tr w:rsidR="008C6FEA">
        <w:trPr>
          <w:trHeight w:val="689"/>
        </w:trPr>
        <w:tc>
          <w:tcPr>
            <w:tcW w:w="934" w:type="dxa"/>
          </w:tcPr>
          <w:p w:rsidR="008C6FEA" w:rsidRDefault="008D76C4">
            <w:pPr>
              <w:pStyle w:val="TableParagraph"/>
              <w:spacing w:before="122"/>
            </w:pPr>
            <w:r>
              <w:t>2016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spacing w:before="122"/>
              <w:ind w:left="354" w:right="1065"/>
            </w:pPr>
            <w:r>
              <w:t>Scholarship of Excellence, Association of Schools of Allied Health Professions, Washington, DC.</w:t>
            </w:r>
          </w:p>
        </w:tc>
      </w:tr>
      <w:tr w:rsidR="008C6FEA">
        <w:trPr>
          <w:trHeight w:val="376"/>
        </w:trPr>
        <w:tc>
          <w:tcPr>
            <w:tcW w:w="934" w:type="dxa"/>
          </w:tcPr>
          <w:p w:rsidR="008C6FEA" w:rsidRDefault="008D76C4">
            <w:pPr>
              <w:pStyle w:val="TableParagraph"/>
              <w:spacing w:before="59"/>
            </w:pPr>
            <w:r>
              <w:t>2016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spacing w:before="54"/>
              <w:ind w:left="354"/>
            </w:pPr>
            <w:r>
              <w:t>Travel Grant Award, 4</w:t>
            </w:r>
            <w:r>
              <w:rPr>
                <w:position w:val="8"/>
                <w:sz w:val="14"/>
              </w:rPr>
              <w:t xml:space="preserve">th </w:t>
            </w:r>
            <w:r>
              <w:t>World Parkinson’s Congress, Portland, OR.</w:t>
            </w:r>
          </w:p>
        </w:tc>
      </w:tr>
      <w:tr w:rsidR="008C6FEA">
        <w:trPr>
          <w:trHeight w:val="373"/>
        </w:trPr>
        <w:tc>
          <w:tcPr>
            <w:tcW w:w="934" w:type="dxa"/>
          </w:tcPr>
          <w:p w:rsidR="008C6FEA" w:rsidRDefault="008D76C4">
            <w:pPr>
              <w:pStyle w:val="TableParagraph"/>
            </w:pPr>
            <w:r>
              <w:t>2016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ind w:left="374"/>
            </w:pPr>
            <w:r>
              <w:t>Travel Grant Award, Parkinson Foundation of Oklahoma, Oklahoma City, OK.</w:t>
            </w:r>
          </w:p>
        </w:tc>
      </w:tr>
      <w:tr w:rsidR="008C6FEA">
        <w:trPr>
          <w:trHeight w:val="625"/>
        </w:trPr>
        <w:tc>
          <w:tcPr>
            <w:tcW w:w="934" w:type="dxa"/>
          </w:tcPr>
          <w:p w:rsidR="008C6FEA" w:rsidRDefault="008D76C4">
            <w:pPr>
              <w:pStyle w:val="TableParagraph"/>
              <w:spacing w:before="56"/>
            </w:pPr>
            <w:r>
              <w:t>2015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spacing w:before="56"/>
              <w:ind w:left="374" w:right="209"/>
            </w:pPr>
            <w:r>
              <w:t>Best oral presentation award in College of Allied Health Research Day, College of Allied Health, University of Oklahoma Health Sciences Center.</w:t>
            </w:r>
          </w:p>
        </w:tc>
      </w:tr>
      <w:tr w:rsidR="008C6FEA">
        <w:trPr>
          <w:trHeight w:val="626"/>
        </w:trPr>
        <w:tc>
          <w:tcPr>
            <w:tcW w:w="934" w:type="dxa"/>
          </w:tcPr>
          <w:p w:rsidR="008C6FEA" w:rsidRDefault="008D76C4">
            <w:pPr>
              <w:pStyle w:val="TableParagraph"/>
            </w:pPr>
            <w:r>
              <w:t>2013</w:t>
            </w:r>
          </w:p>
        </w:tc>
        <w:tc>
          <w:tcPr>
            <w:tcW w:w="8484" w:type="dxa"/>
          </w:tcPr>
          <w:p w:rsidR="008C6FEA" w:rsidRDefault="008D76C4">
            <w:pPr>
              <w:pStyle w:val="TableParagraph"/>
              <w:ind w:left="374" w:right="390"/>
            </w:pPr>
            <w:r>
              <w:t>Minority Student Leadership Program Award, the Convention of the American Speech- Language-Hearing Associa</w:t>
            </w:r>
            <w:r>
              <w:t>tion, Chicago, IL.</w:t>
            </w:r>
          </w:p>
        </w:tc>
      </w:tr>
      <w:tr w:rsidR="008C6FEA">
        <w:trPr>
          <w:trHeight w:val="941"/>
        </w:trPr>
        <w:tc>
          <w:tcPr>
            <w:tcW w:w="934" w:type="dxa"/>
            <w:tcBorders>
              <w:bottom w:val="single" w:sz="4" w:space="0" w:color="000000"/>
            </w:tcBorders>
          </w:tcPr>
          <w:p w:rsidR="008C6FEA" w:rsidRDefault="008D76C4">
            <w:pPr>
              <w:pStyle w:val="TableParagraph"/>
            </w:pPr>
            <w:r>
              <w:t>2012</w:t>
            </w:r>
          </w:p>
        </w:tc>
        <w:tc>
          <w:tcPr>
            <w:tcW w:w="8484" w:type="dxa"/>
            <w:tcBorders>
              <w:bottom w:val="single" w:sz="4" w:space="0" w:color="000000"/>
            </w:tcBorders>
          </w:tcPr>
          <w:p w:rsidR="008C6FEA" w:rsidRDefault="008D76C4">
            <w:pPr>
              <w:pStyle w:val="TableParagraph"/>
              <w:ind w:left="374" w:right="31"/>
            </w:pPr>
            <w:r>
              <w:t>Bill Elam Graduate Student Scholarship, College of Allied Health, University of Oklahoma Health Sciences Center.</w:t>
            </w:r>
          </w:p>
        </w:tc>
      </w:tr>
    </w:tbl>
    <w:p w:rsidR="008C6FEA" w:rsidRDefault="00665F39">
      <w:pPr>
        <w:spacing w:before="20" w:after="25"/>
        <w:ind w:left="300"/>
        <w:rPr>
          <w:b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188595</wp:posOffset>
                </wp:positionV>
                <wp:extent cx="5980430" cy="0"/>
                <wp:effectExtent l="10160" t="11430" r="10160" b="762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712D6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14.85pt" to="541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qQ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" strokeweight=".48pt">
                <w10:wrap anchorx="page"/>
              </v:line>
            </w:pict>
          </mc:Fallback>
        </mc:AlternateContent>
      </w:r>
      <w:r w:rsidR="008D76C4">
        <w:rPr>
          <w:b/>
        </w:rPr>
        <w:t>INVITED LECTURE AND WORKSHOP</w: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7127"/>
      </w:tblGrid>
      <w:tr w:rsidR="008C6FEA">
        <w:trPr>
          <w:trHeight w:val="889"/>
        </w:trPr>
        <w:tc>
          <w:tcPr>
            <w:tcW w:w="1537" w:type="dxa"/>
          </w:tcPr>
          <w:p w:rsidR="008C6FEA" w:rsidRDefault="008C6FE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C6FEA" w:rsidRDefault="008D76C4">
            <w:pPr>
              <w:pStyle w:val="TableParagraph"/>
              <w:spacing w:before="0"/>
              <w:ind w:left="196"/>
            </w:pPr>
            <w:r>
              <w:t>2021</w:t>
            </w:r>
          </w:p>
          <w:p w:rsidR="008C6FEA" w:rsidRDefault="008C6FEA">
            <w:pPr>
              <w:pStyle w:val="TableParagraph"/>
              <w:spacing w:before="1"/>
              <w:ind w:left="196"/>
            </w:pPr>
          </w:p>
        </w:tc>
        <w:tc>
          <w:tcPr>
            <w:tcW w:w="7127" w:type="dxa"/>
          </w:tcPr>
          <w:p w:rsidR="008C6FEA" w:rsidRDefault="008C6FE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C6FEA" w:rsidRDefault="008D76C4">
            <w:pPr>
              <w:pStyle w:val="TableParagraph"/>
              <w:spacing w:before="0"/>
              <w:ind w:left="123" w:right="232"/>
            </w:pPr>
            <w:r>
              <w:rPr>
                <w:i/>
              </w:rPr>
              <w:t>Relation between prosody and reading skills in bilingual children</w:t>
            </w:r>
            <w:r>
              <w:t>. Invited to workshop at William Paterson University Annual Bilingual/ESL Conference</w:t>
            </w:r>
          </w:p>
        </w:tc>
      </w:tr>
      <w:tr w:rsidR="008C6FEA">
        <w:trPr>
          <w:trHeight w:val="627"/>
        </w:trPr>
        <w:tc>
          <w:tcPr>
            <w:tcW w:w="1537" w:type="dxa"/>
          </w:tcPr>
          <w:p w:rsidR="008C6FEA" w:rsidRDefault="008D76C4">
            <w:pPr>
              <w:pStyle w:val="TableParagraph"/>
              <w:spacing w:before="122"/>
              <w:ind w:left="196"/>
            </w:pPr>
            <w:r>
              <w:t>2019</w:t>
            </w:r>
          </w:p>
        </w:tc>
        <w:tc>
          <w:tcPr>
            <w:tcW w:w="7127" w:type="dxa"/>
          </w:tcPr>
          <w:p w:rsidR="008C6FEA" w:rsidRDefault="008D76C4">
            <w:pPr>
              <w:pStyle w:val="TableParagraph"/>
              <w:spacing w:before="126" w:line="252" w:lineRule="exact"/>
              <w:ind w:left="123" w:right="183"/>
            </w:pPr>
            <w:r>
              <w:rPr>
                <w:i/>
              </w:rPr>
              <w:t xml:space="preserve">Eye movement behavior in bilingual reading. </w:t>
            </w:r>
            <w:r>
              <w:t>Invited to workshop at William Paterson University 39</w:t>
            </w:r>
            <w:r>
              <w:rPr>
                <w:position w:val="8"/>
                <w:sz w:val="14"/>
              </w:rPr>
              <w:t xml:space="preserve">th </w:t>
            </w:r>
            <w:r>
              <w:t>Annual Bilingual/ESL Conference</w:t>
            </w:r>
          </w:p>
        </w:tc>
      </w:tr>
    </w:tbl>
    <w:p w:rsidR="008C6FEA" w:rsidRDefault="008C6FEA">
      <w:pPr>
        <w:spacing w:line="252" w:lineRule="exact"/>
        <w:sectPr w:rsidR="008C6FEA">
          <w:pgSz w:w="12240" w:h="15840"/>
          <w:pgMar w:top="1400" w:right="1260" w:bottom="1200" w:left="1140" w:header="0" w:footer="1014" w:gutter="0"/>
          <w:cols w:space="720"/>
        </w:sect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268"/>
      </w:tblGrid>
      <w:tr w:rsidR="008C6FEA">
        <w:trPr>
          <w:trHeight w:val="754"/>
        </w:trPr>
        <w:tc>
          <w:tcPr>
            <w:tcW w:w="1150" w:type="dxa"/>
          </w:tcPr>
          <w:p w:rsidR="008C6FEA" w:rsidRDefault="008D76C4">
            <w:pPr>
              <w:pStyle w:val="TableParagraph"/>
              <w:spacing w:before="0" w:line="244" w:lineRule="exact"/>
              <w:ind w:left="196"/>
            </w:pPr>
            <w:r>
              <w:t>2019</w:t>
            </w:r>
          </w:p>
        </w:tc>
        <w:tc>
          <w:tcPr>
            <w:tcW w:w="8268" w:type="dxa"/>
          </w:tcPr>
          <w:p w:rsidR="008C6FEA" w:rsidRDefault="008D76C4">
            <w:pPr>
              <w:pStyle w:val="TableParagraph"/>
              <w:spacing w:before="0"/>
              <w:ind w:left="510" w:right="246"/>
            </w:pPr>
            <w:r>
              <w:rPr>
                <w:i/>
              </w:rPr>
              <w:t>Efficacy of speech treatment on prosody in persons with Parkinson’s disease</w:t>
            </w:r>
            <w:r>
              <w:t>, Invited from National Student Speech Language Hearing Association meeting, William</w:t>
            </w:r>
          </w:p>
          <w:p w:rsidR="008C6FEA" w:rsidRDefault="008D76C4">
            <w:pPr>
              <w:pStyle w:val="TableParagraph"/>
              <w:spacing w:before="0" w:line="237" w:lineRule="exact"/>
              <w:ind w:left="510"/>
            </w:pPr>
            <w:r>
              <w:t>Paterson University, NJ</w:t>
            </w:r>
          </w:p>
        </w:tc>
      </w:tr>
      <w:tr w:rsidR="008C6FEA">
        <w:trPr>
          <w:trHeight w:val="1013"/>
        </w:trPr>
        <w:tc>
          <w:tcPr>
            <w:tcW w:w="1150" w:type="dxa"/>
            <w:tcBorders>
              <w:bottom w:val="single" w:sz="4" w:space="0" w:color="000000"/>
            </w:tcBorders>
          </w:tcPr>
          <w:p w:rsidR="008C6FEA" w:rsidRDefault="008D76C4">
            <w:pPr>
              <w:pStyle w:val="TableParagraph"/>
              <w:spacing w:before="0" w:line="248" w:lineRule="exact"/>
              <w:ind w:left="196"/>
            </w:pPr>
            <w:r>
              <w:t>2019</w:t>
            </w:r>
          </w:p>
        </w:tc>
        <w:tc>
          <w:tcPr>
            <w:tcW w:w="8268" w:type="dxa"/>
            <w:tcBorders>
              <w:bottom w:val="single" w:sz="4" w:space="0" w:color="000000"/>
            </w:tcBorders>
          </w:tcPr>
          <w:p w:rsidR="008C6FEA" w:rsidRDefault="008D76C4">
            <w:pPr>
              <w:pStyle w:val="TableParagraph"/>
              <w:spacing w:before="0"/>
              <w:ind w:left="510" w:right="216"/>
            </w:pPr>
            <w:r>
              <w:rPr>
                <w:i/>
              </w:rPr>
              <w:t xml:space="preserve">Speech Therapy in Individuals with Parkinson’s Disease. </w:t>
            </w:r>
            <w:r>
              <w:t>Invited 2000 seminar series presented to the Cognitive Science Honors Program (Dr. Michael Gordon), William Paterson University, NJ</w:t>
            </w:r>
          </w:p>
        </w:tc>
      </w:tr>
    </w:tbl>
    <w:p w:rsidR="008C6FEA" w:rsidRDefault="008D76C4">
      <w:pPr>
        <w:spacing w:before="22" w:after="20"/>
        <w:ind w:left="300"/>
        <w:rPr>
          <w:b/>
        </w:rPr>
      </w:pPr>
      <w:r>
        <w:rPr>
          <w:b/>
        </w:rPr>
        <w:t>JOURNAL ARTICLE</w: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520"/>
      </w:tblGrid>
      <w:tr w:rsidR="008C6FEA">
        <w:trPr>
          <w:trHeight w:val="1409"/>
        </w:trPr>
        <w:tc>
          <w:tcPr>
            <w:tcW w:w="898" w:type="dxa"/>
            <w:tcBorders>
              <w:top w:val="single" w:sz="4" w:space="0" w:color="000000"/>
            </w:tcBorders>
          </w:tcPr>
          <w:p w:rsidR="008C6FEA" w:rsidRDefault="008C6FE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C6FEA" w:rsidRDefault="008D76C4">
            <w:pPr>
              <w:pStyle w:val="TableParagraph"/>
              <w:spacing w:before="0"/>
            </w:pPr>
            <w:r>
              <w:t>2021</w:t>
            </w:r>
          </w:p>
        </w:tc>
        <w:tc>
          <w:tcPr>
            <w:tcW w:w="8520" w:type="dxa"/>
            <w:tcBorders>
              <w:top w:val="single" w:sz="4" w:space="0" w:color="000000"/>
            </w:tcBorders>
          </w:tcPr>
          <w:p w:rsidR="008C6FEA" w:rsidRDefault="008C6FE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C6FEA" w:rsidRDefault="008D76C4">
            <w:pPr>
              <w:pStyle w:val="TableParagraph"/>
              <w:spacing w:before="0"/>
              <w:ind w:left="318" w:right="441"/>
            </w:pPr>
            <w:r>
              <w:t xml:space="preserve">Boutsen, F.R., </w:t>
            </w:r>
            <w:r>
              <w:rPr>
                <w:b/>
              </w:rPr>
              <w:t>Park, E.</w:t>
            </w:r>
            <w:r>
              <w:t xml:space="preserve">, &amp; Dvorak, J.D. (currently under review at Journal of Speech, Language, and Hearing Research). </w:t>
            </w:r>
            <w:r>
              <w:rPr>
                <w:color w:val="201F1E"/>
              </w:rPr>
              <w:t>Reading warm-up, reading skill and reading prosody when reading the My Grandfather passage: An exploratory study born out of the motor planning theory of prosod</w:t>
            </w:r>
            <w:r>
              <w:rPr>
                <w:color w:val="201F1E"/>
              </w:rPr>
              <w:t>y and reading prosody research</w:t>
            </w:r>
          </w:p>
        </w:tc>
      </w:tr>
      <w:tr w:rsidR="008C6FEA">
        <w:trPr>
          <w:trHeight w:val="1000"/>
        </w:trPr>
        <w:tc>
          <w:tcPr>
            <w:tcW w:w="898" w:type="dxa"/>
          </w:tcPr>
          <w:p w:rsidR="008C6FEA" w:rsidRDefault="008D76C4">
            <w:pPr>
              <w:pStyle w:val="TableParagraph"/>
              <w:spacing w:before="122"/>
            </w:pPr>
            <w:r>
              <w:t>2021</w:t>
            </w:r>
          </w:p>
        </w:tc>
        <w:tc>
          <w:tcPr>
            <w:tcW w:w="8520" w:type="dxa"/>
          </w:tcPr>
          <w:p w:rsidR="008C6FEA" w:rsidRDefault="008D76C4">
            <w:pPr>
              <w:pStyle w:val="TableParagraph"/>
              <w:spacing w:before="128" w:line="232" w:lineRule="auto"/>
              <w:ind w:left="318" w:right="501"/>
              <w:rPr>
                <w:sz w:val="16"/>
              </w:rPr>
            </w:pPr>
            <w:r>
              <w:t xml:space="preserve">Boutsen, F.R., </w:t>
            </w:r>
            <w:r>
              <w:rPr>
                <w:b/>
              </w:rPr>
              <w:t>Park, E.</w:t>
            </w:r>
            <w:r>
              <w:t xml:space="preserve">, &amp; Dvorak, J.D. (currently under review at Folia Phoniatrica et Logopaedica). </w:t>
            </w:r>
            <w:r>
              <w:rPr>
                <w:sz w:val="24"/>
              </w:rPr>
              <w:t>An efficacy study of voice quality using cepstral analyses of phonation in Parkinson's Disease before and after SPEAK</w:t>
            </w:r>
            <w:r>
              <w:rPr>
                <w:sz w:val="24"/>
              </w:rPr>
              <w:t>-OUT!</w:t>
            </w:r>
            <w:r>
              <w:rPr>
                <w:position w:val="9"/>
                <w:sz w:val="16"/>
              </w:rPr>
              <w:t>®</w:t>
            </w:r>
          </w:p>
        </w:tc>
      </w:tr>
      <w:tr w:rsidR="008C6FEA">
        <w:trPr>
          <w:trHeight w:val="635"/>
        </w:trPr>
        <w:tc>
          <w:tcPr>
            <w:tcW w:w="898" w:type="dxa"/>
          </w:tcPr>
          <w:p w:rsidR="008C6FEA" w:rsidRDefault="008D76C4">
            <w:pPr>
              <w:pStyle w:val="TableParagraph"/>
              <w:spacing w:before="65"/>
            </w:pPr>
            <w:r>
              <w:t>2021</w:t>
            </w:r>
          </w:p>
        </w:tc>
        <w:tc>
          <w:tcPr>
            <w:tcW w:w="8520" w:type="dxa"/>
          </w:tcPr>
          <w:p w:rsidR="008C6FEA" w:rsidRDefault="008D76C4">
            <w:pPr>
              <w:pStyle w:val="TableParagraph"/>
              <w:spacing w:before="65"/>
              <w:ind w:left="318" w:right="724"/>
              <w:rPr>
                <w:i/>
              </w:rPr>
            </w:pPr>
            <w:r>
              <w:t xml:space="preserve">Basch, C., </w:t>
            </w:r>
            <w:r>
              <w:rPr>
                <w:b/>
              </w:rPr>
              <w:t>Park, E.</w:t>
            </w:r>
            <w:r>
              <w:t xml:space="preserve">, Kollia, B., &amp; </w:t>
            </w:r>
            <w:r>
              <w:rPr>
                <w:color w:val="201F1E"/>
              </w:rPr>
              <w:t xml:space="preserve">Quinones, N. </w:t>
            </w:r>
            <w:r>
              <w:t xml:space="preserve">(In Press). Online news coverage of COVID-19 long haul symptoms, </w:t>
            </w:r>
            <w:r>
              <w:rPr>
                <w:i/>
              </w:rPr>
              <w:t>Journal of Community Health.</w:t>
            </w:r>
          </w:p>
        </w:tc>
      </w:tr>
      <w:tr w:rsidR="008C6FEA">
        <w:trPr>
          <w:trHeight w:val="879"/>
        </w:trPr>
        <w:tc>
          <w:tcPr>
            <w:tcW w:w="898" w:type="dxa"/>
          </w:tcPr>
          <w:p w:rsidR="008C6FEA" w:rsidRDefault="008D76C4">
            <w:pPr>
              <w:pStyle w:val="TableParagraph"/>
              <w:spacing w:before="56"/>
            </w:pPr>
            <w:r>
              <w:t>2021</w:t>
            </w:r>
          </w:p>
        </w:tc>
        <w:tc>
          <w:tcPr>
            <w:tcW w:w="8520" w:type="dxa"/>
          </w:tcPr>
          <w:p w:rsidR="008C6FEA" w:rsidRDefault="008D76C4">
            <w:pPr>
              <w:pStyle w:val="TableParagraph"/>
              <w:spacing w:before="56"/>
              <w:ind w:left="318" w:right="1107"/>
            </w:pPr>
            <w:r>
              <w:t xml:space="preserve">Kollia, B., </w:t>
            </w:r>
            <w:r>
              <w:rPr>
                <w:b/>
              </w:rPr>
              <w:t>Park, E</w:t>
            </w:r>
            <w:r>
              <w:t xml:space="preserve">., Boutsen, F., Dvorak, J., Jahren, A., &amp; Basch, C. (In Press) Parkinson’s disease videos on YouTube: Types and characteristics of content on communication and cognition, </w:t>
            </w:r>
            <w:r>
              <w:rPr>
                <w:i/>
              </w:rPr>
              <w:t>Journal of Consumer Health on the Internet</w:t>
            </w:r>
            <w:r>
              <w:t>.</w:t>
            </w:r>
          </w:p>
        </w:tc>
      </w:tr>
      <w:tr w:rsidR="008C6FEA">
        <w:trPr>
          <w:trHeight w:val="856"/>
        </w:trPr>
        <w:tc>
          <w:tcPr>
            <w:tcW w:w="898" w:type="dxa"/>
          </w:tcPr>
          <w:p w:rsidR="008C6FEA" w:rsidRDefault="008D76C4">
            <w:pPr>
              <w:pStyle w:val="TableParagraph"/>
            </w:pPr>
            <w:r>
              <w:t>2021</w:t>
            </w:r>
          </w:p>
        </w:tc>
        <w:tc>
          <w:tcPr>
            <w:tcW w:w="8520" w:type="dxa"/>
          </w:tcPr>
          <w:p w:rsidR="008C6FEA" w:rsidRDefault="008D76C4">
            <w:pPr>
              <w:pStyle w:val="TableParagraph"/>
              <w:ind w:left="318" w:right="166"/>
              <w:rPr>
                <w:sz w:val="20"/>
              </w:rPr>
            </w:pPr>
            <w:r>
              <w:rPr>
                <w:b/>
              </w:rPr>
              <w:t xml:space="preserve">Park, E., </w:t>
            </w:r>
            <w:r>
              <w:t>&amp; Kollia, B. (2021). Info</w:t>
            </w:r>
            <w:r>
              <w:t xml:space="preserve">rmation regarding acute stroke associated with COVID- 19 in online news, </w:t>
            </w:r>
            <w:r>
              <w:rPr>
                <w:i/>
              </w:rPr>
              <w:t>Journal of Prevention &amp; Intervention in the Community</w:t>
            </w:r>
            <w:r>
              <w:t xml:space="preserve">, </w:t>
            </w:r>
            <w:r>
              <w:rPr>
                <w:i/>
              </w:rPr>
              <w:t>49</w:t>
            </w:r>
            <w:r>
              <w:t xml:space="preserve">(2), 27-35, </w:t>
            </w:r>
            <w:hyperlink r:id="rId9">
              <w:r>
                <w:rPr>
                  <w:color w:val="10147E"/>
                  <w:sz w:val="20"/>
                </w:rPr>
                <w:t>https://doi.org/10.1080/10852352.2021.1908211</w:t>
              </w:r>
            </w:hyperlink>
          </w:p>
        </w:tc>
      </w:tr>
      <w:tr w:rsidR="008C6FEA">
        <w:trPr>
          <w:trHeight w:val="812"/>
        </w:trPr>
        <w:tc>
          <w:tcPr>
            <w:tcW w:w="898" w:type="dxa"/>
          </w:tcPr>
          <w:p w:rsidR="008C6FEA" w:rsidRDefault="008D76C4">
            <w:pPr>
              <w:pStyle w:val="TableParagraph"/>
            </w:pPr>
            <w:r>
              <w:t>2018</w:t>
            </w:r>
          </w:p>
        </w:tc>
        <w:tc>
          <w:tcPr>
            <w:tcW w:w="8520" w:type="dxa"/>
          </w:tcPr>
          <w:p w:rsidR="008C6FEA" w:rsidRDefault="008D76C4">
            <w:pPr>
              <w:pStyle w:val="TableParagraph"/>
              <w:spacing w:before="59" w:line="252" w:lineRule="exact"/>
              <w:ind w:left="318" w:right="641"/>
            </w:pPr>
            <w:r>
              <w:t xml:space="preserve">Boutsen, F.R., </w:t>
            </w:r>
            <w:r>
              <w:rPr>
                <w:b/>
              </w:rPr>
              <w:t>Park, E.</w:t>
            </w:r>
            <w:r>
              <w:t>, Santos, C., &amp; Dvorak, J.D. (2018). Prosodic improvement in persons with Parkinson’s disease receiving “SPEAK-OUT!</w:t>
            </w:r>
            <w:r>
              <w:rPr>
                <w:position w:val="8"/>
                <w:sz w:val="14"/>
              </w:rPr>
              <w:t>®</w:t>
            </w:r>
            <w:r>
              <w:t xml:space="preserve">”, </w:t>
            </w:r>
            <w:r>
              <w:rPr>
                <w:i/>
              </w:rPr>
              <w:t>Folia Phoniatrica et Logopaedica, 70</w:t>
            </w:r>
            <w:r>
              <w:t>, 51-58.</w:t>
            </w:r>
          </w:p>
        </w:tc>
      </w:tr>
    </w:tbl>
    <w:p w:rsidR="008C6FEA" w:rsidRDefault="008C6FEA">
      <w:pPr>
        <w:pStyle w:val="BodyText"/>
        <w:rPr>
          <w:b/>
          <w:sz w:val="20"/>
        </w:rPr>
      </w:pPr>
    </w:p>
    <w:p w:rsidR="008C6FEA" w:rsidRDefault="00665F39">
      <w:pPr>
        <w:pStyle w:val="BodyText"/>
        <w:rPr>
          <w:b/>
          <w:sz w:val="20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173990</wp:posOffset>
                </wp:positionV>
                <wp:extent cx="5980430" cy="0"/>
                <wp:effectExtent l="10160" t="12700" r="10160" b="635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20D2" id="Line 1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7pt" to="541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8P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C6FEA" w:rsidRDefault="008D76C4">
      <w:pPr>
        <w:spacing w:after="22"/>
        <w:ind w:left="300"/>
        <w:rPr>
          <w:b/>
        </w:rPr>
      </w:pPr>
      <w:r>
        <w:rPr>
          <w:b/>
        </w:rPr>
        <w:t>PUBLISHED ABSTRACT</w: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8520"/>
      </w:tblGrid>
      <w:tr w:rsidR="008C6FEA">
        <w:trPr>
          <w:trHeight w:val="1031"/>
        </w:trPr>
        <w:tc>
          <w:tcPr>
            <w:tcW w:w="898" w:type="dxa"/>
            <w:tcBorders>
              <w:top w:val="single" w:sz="4" w:space="0" w:color="000000"/>
            </w:tcBorders>
          </w:tcPr>
          <w:p w:rsidR="008C6FEA" w:rsidRDefault="008D76C4">
            <w:pPr>
              <w:pStyle w:val="TableParagraph"/>
              <w:spacing w:before="209"/>
            </w:pPr>
            <w:r>
              <w:t>2021</w:t>
            </w:r>
          </w:p>
        </w:tc>
        <w:tc>
          <w:tcPr>
            <w:tcW w:w="8520" w:type="dxa"/>
            <w:tcBorders>
              <w:top w:val="single" w:sz="4" w:space="0" w:color="000000"/>
            </w:tcBorders>
          </w:tcPr>
          <w:p w:rsidR="008C6FEA" w:rsidRDefault="008D76C4">
            <w:pPr>
              <w:pStyle w:val="TableParagraph"/>
              <w:spacing w:before="209"/>
              <w:ind w:left="318" w:right="562"/>
              <w:rPr>
                <w:i/>
              </w:rPr>
            </w:pPr>
            <w:r>
              <w:rPr>
                <w:b/>
              </w:rPr>
              <w:t xml:space="preserve">Park, E., </w:t>
            </w:r>
            <w:r>
              <w:t xml:space="preserve">Kollia, B., Basch, C. The </w:t>
            </w:r>
            <w:r>
              <w:t xml:space="preserve">impact of COVID-19 outbreak on individuals with Alzheimer’s disease: Information released through online news. </w:t>
            </w:r>
            <w:r>
              <w:rPr>
                <w:i/>
              </w:rPr>
              <w:t>Journal of the Alzheimer’s Association.</w:t>
            </w:r>
          </w:p>
        </w:tc>
      </w:tr>
      <w:tr w:rsidR="008C6FEA">
        <w:trPr>
          <w:trHeight w:val="873"/>
        </w:trPr>
        <w:tc>
          <w:tcPr>
            <w:tcW w:w="898" w:type="dxa"/>
          </w:tcPr>
          <w:p w:rsidR="008C6FEA" w:rsidRDefault="008D76C4">
            <w:pPr>
              <w:pStyle w:val="TableParagraph"/>
              <w:spacing w:before="54"/>
            </w:pPr>
            <w:r>
              <w:t>2019</w:t>
            </w:r>
          </w:p>
        </w:tc>
        <w:tc>
          <w:tcPr>
            <w:tcW w:w="8520" w:type="dxa"/>
          </w:tcPr>
          <w:p w:rsidR="008C6FEA" w:rsidRDefault="008D76C4">
            <w:pPr>
              <w:pStyle w:val="TableParagraph"/>
              <w:spacing w:before="56" w:line="237" w:lineRule="auto"/>
              <w:ind w:left="318" w:right="324"/>
            </w:pPr>
            <w:r>
              <w:rPr>
                <w:b/>
              </w:rPr>
              <w:t xml:space="preserve">Park, E., </w:t>
            </w:r>
            <w:r>
              <w:t>Boutsen, F.R., &amp; Dvorak, J.D. (2019, June) Voice quality and prosody changes of persons with Parkinson’s disease undergoing “SPEAK-OUT!</w:t>
            </w:r>
            <w:r>
              <w:rPr>
                <w:position w:val="8"/>
                <w:sz w:val="14"/>
              </w:rPr>
              <w:t xml:space="preserve">®” </w:t>
            </w:r>
            <w:r>
              <w:t xml:space="preserve">therapy during conversational and reading speech, </w:t>
            </w:r>
            <w:r>
              <w:rPr>
                <w:i/>
              </w:rPr>
              <w:t>Journal of Parkinson’s Disease, 9</w:t>
            </w:r>
            <w:r>
              <w:t>(s1), 145.</w:t>
            </w:r>
          </w:p>
        </w:tc>
      </w:tr>
      <w:tr w:rsidR="008C6FEA">
        <w:trPr>
          <w:trHeight w:val="1126"/>
        </w:trPr>
        <w:tc>
          <w:tcPr>
            <w:tcW w:w="898" w:type="dxa"/>
          </w:tcPr>
          <w:p w:rsidR="008C6FEA" w:rsidRDefault="008D76C4">
            <w:pPr>
              <w:pStyle w:val="TableParagraph"/>
              <w:spacing w:before="54"/>
            </w:pPr>
            <w:r>
              <w:t>2017</w:t>
            </w:r>
          </w:p>
        </w:tc>
        <w:tc>
          <w:tcPr>
            <w:tcW w:w="8520" w:type="dxa"/>
          </w:tcPr>
          <w:p w:rsidR="008C6FEA" w:rsidRDefault="008D76C4">
            <w:pPr>
              <w:pStyle w:val="TableParagraph"/>
              <w:spacing w:before="56" w:line="237" w:lineRule="auto"/>
              <w:ind w:left="318" w:right="917"/>
            </w:pPr>
            <w:r>
              <w:rPr>
                <w:b/>
              </w:rPr>
              <w:t xml:space="preserve">Park, E., </w:t>
            </w:r>
            <w:r>
              <w:t>Boutsen,</w:t>
            </w:r>
            <w:r>
              <w:t xml:space="preserve"> F.R., &amp; Dvorak, J.D. (2017, July). The effect of lexical stress on eye movements and prosody during reading in Parkinson’s disease. Conference Abstract published at the 7</w:t>
            </w:r>
            <w:r>
              <w:rPr>
                <w:position w:val="8"/>
                <w:sz w:val="14"/>
              </w:rPr>
              <w:t xml:space="preserve">th </w:t>
            </w:r>
            <w:r>
              <w:t>International Conference on Speech Motor Control, Groningen, the Netherlands.</w:t>
            </w:r>
          </w:p>
        </w:tc>
      </w:tr>
      <w:tr w:rsidR="008C6FEA">
        <w:trPr>
          <w:trHeight w:val="812"/>
        </w:trPr>
        <w:tc>
          <w:tcPr>
            <w:tcW w:w="898" w:type="dxa"/>
          </w:tcPr>
          <w:p w:rsidR="008C6FEA" w:rsidRDefault="008D76C4">
            <w:pPr>
              <w:pStyle w:val="TableParagraph"/>
              <w:spacing w:before="52"/>
            </w:pPr>
            <w:r>
              <w:t>201</w:t>
            </w:r>
            <w:r>
              <w:t>6</w:t>
            </w:r>
          </w:p>
        </w:tc>
        <w:tc>
          <w:tcPr>
            <w:tcW w:w="8520" w:type="dxa"/>
          </w:tcPr>
          <w:p w:rsidR="008C6FEA" w:rsidRDefault="008D76C4">
            <w:pPr>
              <w:pStyle w:val="TableParagraph"/>
              <w:spacing w:before="52" w:line="251" w:lineRule="exact"/>
              <w:ind w:left="318"/>
            </w:pPr>
            <w:r>
              <w:rPr>
                <w:b/>
              </w:rPr>
              <w:t xml:space="preserve">Park, E., </w:t>
            </w:r>
            <w:r>
              <w:t>Santos, C., Dvorak, J., &amp; Boutsen, F (2016, September). Prosodic</w:t>
            </w:r>
          </w:p>
          <w:p w:rsidR="008C6FEA" w:rsidRDefault="008D76C4">
            <w:pPr>
              <w:pStyle w:val="TableParagraph"/>
              <w:spacing w:before="8" w:line="252" w:lineRule="exact"/>
              <w:ind w:left="318" w:right="441"/>
            </w:pPr>
            <w:r>
              <w:t>improvement in persons with Parkinson’s disease undergoing “SPEAK-OUT!”</w:t>
            </w:r>
            <w:r>
              <w:rPr>
                <w:position w:val="8"/>
                <w:sz w:val="14"/>
              </w:rPr>
              <w:t xml:space="preserve">® </w:t>
            </w:r>
            <w:r>
              <w:t xml:space="preserve">voice therapy, </w:t>
            </w:r>
            <w:r>
              <w:rPr>
                <w:i/>
              </w:rPr>
              <w:t xml:space="preserve">Journal of Parkinson’s Disease, </w:t>
            </w:r>
            <w:r>
              <w:t>6(s1), 197.</w:t>
            </w:r>
          </w:p>
        </w:tc>
      </w:tr>
    </w:tbl>
    <w:p w:rsidR="008C6FEA" w:rsidRDefault="008C6FEA">
      <w:pPr>
        <w:spacing w:line="252" w:lineRule="exact"/>
        <w:sectPr w:rsidR="008C6FEA">
          <w:pgSz w:w="12240" w:h="15840"/>
          <w:pgMar w:top="1440" w:right="1260" w:bottom="1200" w:left="1140" w:header="0" w:footer="1014" w:gutter="0"/>
          <w:cols w:space="720"/>
        </w:sect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8488"/>
      </w:tblGrid>
      <w:tr w:rsidR="008C6FEA">
        <w:trPr>
          <w:trHeight w:val="333"/>
        </w:trPr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:rsidR="008C6FEA" w:rsidRDefault="008D76C4">
            <w:pPr>
              <w:pStyle w:val="TableParagraph"/>
              <w:spacing w:before="22"/>
              <w:ind w:left="28"/>
              <w:rPr>
                <w:b/>
              </w:rPr>
            </w:pPr>
            <w:r>
              <w:rPr>
                <w:b/>
              </w:rPr>
              <w:t>SUBMIT</w:t>
            </w:r>
          </w:p>
        </w:tc>
        <w:tc>
          <w:tcPr>
            <w:tcW w:w="8488" w:type="dxa"/>
            <w:tcBorders>
              <w:top w:val="single" w:sz="4" w:space="0" w:color="000000"/>
              <w:bottom w:val="single" w:sz="4" w:space="0" w:color="000000"/>
            </w:tcBorders>
          </w:tcPr>
          <w:p w:rsidR="008C6FEA" w:rsidRDefault="008D76C4">
            <w:pPr>
              <w:pStyle w:val="TableParagraph"/>
              <w:spacing w:before="22"/>
              <w:ind w:left="-31"/>
              <w:rPr>
                <w:b/>
              </w:rPr>
            </w:pPr>
            <w:r>
              <w:rPr>
                <w:b/>
              </w:rPr>
              <w:t>TED GRANT APPLICATION</w:t>
            </w:r>
          </w:p>
        </w:tc>
      </w:tr>
      <w:tr w:rsidR="008C6FEA">
        <w:trPr>
          <w:trHeight w:val="933"/>
        </w:trPr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</w:tcPr>
          <w:p w:rsidR="008C6FEA" w:rsidRDefault="008D76C4">
            <w:pPr>
              <w:pStyle w:val="TableParagraph"/>
              <w:spacing w:before="145"/>
            </w:pPr>
            <w:r>
              <w:t>2019</w:t>
            </w:r>
          </w:p>
        </w:tc>
        <w:tc>
          <w:tcPr>
            <w:tcW w:w="8488" w:type="dxa"/>
            <w:tcBorders>
              <w:top w:val="single" w:sz="4" w:space="0" w:color="000000"/>
              <w:bottom w:val="single" w:sz="4" w:space="0" w:color="000000"/>
            </w:tcBorders>
          </w:tcPr>
          <w:p w:rsidR="008C6FEA" w:rsidRDefault="008D76C4">
            <w:pPr>
              <w:pStyle w:val="TableParagraph"/>
              <w:spacing w:before="145" w:line="280" w:lineRule="auto"/>
              <w:ind w:left="351" w:right="486"/>
            </w:pPr>
            <w:r>
              <w:t xml:space="preserve">Boutsen, F.R., </w:t>
            </w:r>
            <w:r>
              <w:rPr>
                <w:b/>
              </w:rPr>
              <w:t xml:space="preserve">Park, E., </w:t>
            </w:r>
            <w:r>
              <w:t>&amp; Wang, H. Vocal Dance Therapy for Parkinson’s Disease, Oklahoma Shared Clinical and Translational Resources Grant ($50,000): not accepted.</w:t>
            </w:r>
          </w:p>
        </w:tc>
      </w:tr>
    </w:tbl>
    <w:p w:rsidR="008C6FEA" w:rsidRDefault="008D76C4">
      <w:pPr>
        <w:spacing w:before="1" w:after="19"/>
        <w:ind w:left="300"/>
        <w:rPr>
          <w:b/>
        </w:rPr>
      </w:pPr>
      <w:r>
        <w:rPr>
          <w:b/>
        </w:rPr>
        <w:t>PRESENTATIONS</w:t>
      </w:r>
    </w:p>
    <w:p w:rsidR="008C6FEA" w:rsidRDefault="00665F39">
      <w:pPr>
        <w:pStyle w:val="BodyText"/>
        <w:spacing w:line="20" w:lineRule="exact"/>
        <w:ind w:left="266"/>
        <w:rPr>
          <w:sz w:val="2"/>
        </w:rPr>
      </w:pPr>
      <w:r>
        <w:rPr>
          <w:noProof/>
          <w:sz w:val="2"/>
          <w:lang w:eastAsia="ko-KR" w:bidi="ar-SA"/>
        </w:rPr>
        <mc:AlternateContent>
          <mc:Choice Requires="wpg">
            <w:drawing>
              <wp:inline distT="0" distB="0" distL="0" distR="0">
                <wp:extent cx="5980430" cy="6350"/>
                <wp:effectExtent l="13970" t="3175" r="6350" b="952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6B096" id="Group 13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">
                <v:line id="Line 14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C6FEA" w:rsidRDefault="008C6FEA">
      <w:pPr>
        <w:pStyle w:val="BodyText"/>
        <w:spacing w:before="1"/>
        <w:rPr>
          <w:b/>
          <w:sz w:val="13"/>
        </w:rPr>
      </w:pPr>
    </w:p>
    <w:p w:rsidR="008C6FEA" w:rsidRDefault="008D76C4">
      <w:pPr>
        <w:spacing w:before="92"/>
        <w:ind w:left="4576"/>
        <w:rPr>
          <w:b/>
        </w:rPr>
      </w:pPr>
      <w:r>
        <w:rPr>
          <w:b/>
        </w:rPr>
        <w:t>National</w:t>
      </w:r>
    </w:p>
    <w:p w:rsidR="008C6FEA" w:rsidRDefault="008C6FEA">
      <w:pPr>
        <w:pStyle w:val="BodyText"/>
        <w:spacing w:before="2"/>
        <w:rPr>
          <w:b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"/>
        <w:gridCol w:w="8565"/>
      </w:tblGrid>
      <w:tr w:rsidR="008C6FEA">
        <w:trPr>
          <w:trHeight w:val="1069"/>
        </w:trPr>
        <w:tc>
          <w:tcPr>
            <w:tcW w:w="1055" w:type="dxa"/>
          </w:tcPr>
          <w:p w:rsidR="008C6FEA" w:rsidRDefault="008D76C4">
            <w:pPr>
              <w:pStyle w:val="TableParagraph"/>
              <w:spacing w:before="0" w:line="244" w:lineRule="exact"/>
              <w:ind w:left="200"/>
            </w:pPr>
            <w:r>
              <w:t>2021</w:t>
            </w:r>
          </w:p>
        </w:tc>
        <w:tc>
          <w:tcPr>
            <w:tcW w:w="8565" w:type="dxa"/>
          </w:tcPr>
          <w:p w:rsidR="008C6FEA" w:rsidRDefault="008D76C4">
            <w:pPr>
              <w:pStyle w:val="TableParagraph"/>
              <w:spacing w:before="0"/>
              <w:ind w:left="414" w:right="243"/>
            </w:pPr>
            <w:r>
              <w:t xml:space="preserve">Boutsen, F, </w:t>
            </w:r>
            <w:r>
              <w:rPr>
                <w:b/>
              </w:rPr>
              <w:t>Park, E</w:t>
            </w:r>
            <w:r>
              <w:t>., Dvorak, J., Barrett, Z., Rajeev, R., Jahren, A. An acoustic investigation of reading prosody in the Rainbow, My Grandfather &amp; Caterpillar passages. Virtual oral presentation at the C</w:t>
            </w:r>
            <w:r>
              <w:t>onvention of the American Speech-Language-Hearing Association, Washington, D.C.</w:t>
            </w:r>
          </w:p>
        </w:tc>
      </w:tr>
      <w:tr w:rsidR="008C6FEA">
        <w:trPr>
          <w:trHeight w:val="878"/>
        </w:trPr>
        <w:tc>
          <w:tcPr>
            <w:tcW w:w="1055" w:type="dxa"/>
          </w:tcPr>
          <w:p w:rsidR="008C6FEA" w:rsidRDefault="008D76C4">
            <w:pPr>
              <w:pStyle w:val="TableParagraph"/>
              <w:ind w:left="200"/>
            </w:pPr>
            <w:r>
              <w:t>2021</w:t>
            </w:r>
          </w:p>
        </w:tc>
        <w:tc>
          <w:tcPr>
            <w:tcW w:w="8565" w:type="dxa"/>
          </w:tcPr>
          <w:p w:rsidR="008C6FEA" w:rsidRDefault="008D76C4">
            <w:pPr>
              <w:pStyle w:val="TableParagraph"/>
              <w:ind w:left="414" w:right="480"/>
            </w:pPr>
            <w:r>
              <w:t xml:space="preserve">Boutsen, F., </w:t>
            </w:r>
            <w:r>
              <w:rPr>
                <w:b/>
              </w:rPr>
              <w:t xml:space="preserve">Park, E., </w:t>
            </w:r>
            <w:r>
              <w:t>Dvorak, J. Cepstral analysis of phonation in Parkinson’s disease before and after “SPEAK-OUT!®”. Poster presented virtually at the Fall Voice Conference, Miami, FL.</w:t>
            </w:r>
          </w:p>
        </w:tc>
      </w:tr>
      <w:tr w:rsidR="008C6FEA">
        <w:trPr>
          <w:trHeight w:val="879"/>
        </w:trPr>
        <w:tc>
          <w:tcPr>
            <w:tcW w:w="1055" w:type="dxa"/>
          </w:tcPr>
          <w:p w:rsidR="008C6FEA" w:rsidRDefault="008D76C4">
            <w:pPr>
              <w:pStyle w:val="TableParagraph"/>
              <w:ind w:left="200"/>
            </w:pPr>
            <w:r>
              <w:t>2021</w:t>
            </w:r>
          </w:p>
        </w:tc>
        <w:tc>
          <w:tcPr>
            <w:tcW w:w="8565" w:type="dxa"/>
          </w:tcPr>
          <w:p w:rsidR="008C6FEA" w:rsidRDefault="008D76C4">
            <w:pPr>
              <w:pStyle w:val="TableParagraph"/>
              <w:ind w:left="414" w:right="201"/>
            </w:pPr>
            <w:r>
              <w:rPr>
                <w:b/>
              </w:rPr>
              <w:t xml:space="preserve">Park, E., </w:t>
            </w:r>
            <w:r>
              <w:t>Kollia, B., Basch, C. The impact of COVID-19 outbreak on individuals with A</w:t>
            </w:r>
            <w:r>
              <w:t>lzheimer’s disease: Information released through online news. Poster presented virtually at 2021 Alzheimer’s Association International Conference, Denver, CO.</w:t>
            </w:r>
          </w:p>
        </w:tc>
      </w:tr>
      <w:tr w:rsidR="008C6FEA">
        <w:trPr>
          <w:trHeight w:val="878"/>
        </w:trPr>
        <w:tc>
          <w:tcPr>
            <w:tcW w:w="1055" w:type="dxa"/>
          </w:tcPr>
          <w:p w:rsidR="008C6FEA" w:rsidRDefault="008D76C4">
            <w:pPr>
              <w:pStyle w:val="TableParagraph"/>
              <w:spacing w:before="56"/>
              <w:ind w:left="200"/>
            </w:pPr>
            <w:r>
              <w:t>2020</w:t>
            </w:r>
          </w:p>
        </w:tc>
        <w:tc>
          <w:tcPr>
            <w:tcW w:w="8565" w:type="dxa"/>
          </w:tcPr>
          <w:p w:rsidR="008C6FEA" w:rsidRDefault="008D76C4">
            <w:pPr>
              <w:pStyle w:val="TableParagraph"/>
              <w:spacing w:before="56"/>
              <w:ind w:left="414" w:right="196"/>
            </w:pPr>
            <w:r>
              <w:rPr>
                <w:b/>
              </w:rPr>
              <w:t xml:space="preserve">Park, E., </w:t>
            </w:r>
            <w:r>
              <w:t>Jahren, A., Rehawi, T., Kauther, I., Degisi, E., Kollia, H., Boutsen, F. Effect of Voice-Dance Therapy on Vocal Quality in Individuals with Parkinson’s Disease. Proposal accepted; 2020 ASHA Convention canceled due to the COVID-19 pandemic.</w:t>
            </w:r>
          </w:p>
        </w:tc>
      </w:tr>
      <w:tr w:rsidR="008C6FEA">
        <w:trPr>
          <w:trHeight w:val="879"/>
        </w:trPr>
        <w:tc>
          <w:tcPr>
            <w:tcW w:w="1055" w:type="dxa"/>
          </w:tcPr>
          <w:p w:rsidR="008C6FEA" w:rsidRDefault="008D76C4">
            <w:pPr>
              <w:pStyle w:val="TableParagraph"/>
              <w:spacing w:before="56"/>
              <w:ind w:left="200"/>
            </w:pPr>
            <w:r>
              <w:t>2020</w:t>
            </w:r>
          </w:p>
        </w:tc>
        <w:tc>
          <w:tcPr>
            <w:tcW w:w="8565" w:type="dxa"/>
          </w:tcPr>
          <w:p w:rsidR="008C6FEA" w:rsidRDefault="008D76C4">
            <w:pPr>
              <w:pStyle w:val="TableParagraph"/>
              <w:spacing w:before="56"/>
              <w:ind w:left="414" w:right="401"/>
            </w:pPr>
            <w:r>
              <w:rPr>
                <w:b/>
              </w:rPr>
              <w:t>Park, E</w:t>
            </w:r>
            <w:r>
              <w:t xml:space="preserve">., </w:t>
            </w:r>
            <w:r>
              <w:t>Dvorak, J.D., &amp; Boutsen, F.R. The efficacy of SPEAK-OUT!® therapy on Voice and Prosody in Parkinson’s Disease. Proposal accepted; 2020 ASHA Convention canceled due to the COVID-19 pandemic.</w:t>
            </w:r>
          </w:p>
        </w:tc>
      </w:tr>
      <w:tr w:rsidR="008C6FEA">
        <w:trPr>
          <w:trHeight w:val="814"/>
        </w:trPr>
        <w:tc>
          <w:tcPr>
            <w:tcW w:w="1055" w:type="dxa"/>
          </w:tcPr>
          <w:p w:rsidR="008C6FEA" w:rsidRDefault="008D76C4">
            <w:pPr>
              <w:pStyle w:val="TableParagraph"/>
              <w:ind w:left="200"/>
            </w:pPr>
            <w:r>
              <w:t>2019</w:t>
            </w:r>
          </w:p>
        </w:tc>
        <w:tc>
          <w:tcPr>
            <w:tcW w:w="8565" w:type="dxa"/>
          </w:tcPr>
          <w:p w:rsidR="008C6FEA" w:rsidRDefault="008D76C4">
            <w:pPr>
              <w:pStyle w:val="TableParagraph"/>
              <w:ind w:left="414" w:right="199"/>
            </w:pPr>
            <w:r>
              <w:rPr>
                <w:b/>
              </w:rPr>
              <w:t>Park, E</w:t>
            </w:r>
            <w:r>
              <w:t>., Dvorak, J.D., Bauer, E., &amp; Boutsen, F.R. Reading p</w:t>
            </w:r>
            <w:r>
              <w:t>rosody in individuals with Parkinson’s disease using the Acoustic Multidimensional Prosody Index. Poster presented</w:t>
            </w:r>
          </w:p>
          <w:p w:rsidR="008C6FEA" w:rsidRDefault="008D76C4">
            <w:pPr>
              <w:pStyle w:val="TableParagraph"/>
              <w:spacing w:before="0" w:line="233" w:lineRule="exact"/>
              <w:ind w:left="414"/>
            </w:pPr>
            <w:r>
              <w:t>at the Convention of the American Speech-Language-Hearing Association, Orlando, FL.</w:t>
            </w:r>
          </w:p>
        </w:tc>
      </w:tr>
    </w:tbl>
    <w:p w:rsidR="008C6FEA" w:rsidRDefault="008D76C4">
      <w:pPr>
        <w:pStyle w:val="BodyText"/>
        <w:tabs>
          <w:tab w:val="left" w:pos="1567"/>
        </w:tabs>
        <w:spacing w:before="119"/>
        <w:ind w:left="1567" w:right="409" w:hanging="1268"/>
      </w:pPr>
      <w:r>
        <w:t>2019</w:t>
      </w:r>
      <w:r>
        <w:tab/>
      </w:r>
      <w:r>
        <w:rPr>
          <w:b/>
        </w:rPr>
        <w:t xml:space="preserve">Park, E., </w:t>
      </w:r>
      <w:r>
        <w:t>Boutsen, F.R., &amp; Dvorak, J.D. (2019, June) Voice quality and prosody changes of persons with Parkinson’s disease undergoing “SPEAK-OUT!®” therapy during conversational and reading speech, Poster presented at the World Parkinson’s Congress, Kyoto,</w:t>
      </w:r>
      <w:r>
        <w:rPr>
          <w:spacing w:val="-3"/>
        </w:rPr>
        <w:t xml:space="preserve"> </w:t>
      </w:r>
      <w:r>
        <w:t>Japan</w:t>
      </w:r>
    </w:p>
    <w:p w:rsidR="008C6FEA" w:rsidRDefault="008D76C4">
      <w:pPr>
        <w:pStyle w:val="BodyText"/>
        <w:tabs>
          <w:tab w:val="left" w:pos="1567"/>
        </w:tabs>
        <w:spacing w:before="120"/>
        <w:ind w:left="1566" w:right="395" w:hanging="1267"/>
      </w:pPr>
      <w:r>
        <w:t>201</w:t>
      </w:r>
      <w:r>
        <w:t>8</w:t>
      </w:r>
      <w:r>
        <w:tab/>
      </w:r>
      <w:r>
        <w:tab/>
      </w:r>
      <w:r>
        <w:rPr>
          <w:b/>
        </w:rPr>
        <w:t xml:space="preserve">Park, E., </w:t>
      </w:r>
      <w:r>
        <w:t>Karlsson, F., &amp; Boutsen, F. R. Quantifying Oral-Diadochokinesis (DDK) after Speak-Out!® Voice Therapy in Individuals with Parkinson’s Disease. Poster presented at the Convention of the American Speech-Language-Hearing Association, Boston,</w:t>
      </w:r>
      <w:r>
        <w:rPr>
          <w:spacing w:val="-19"/>
        </w:rPr>
        <w:t xml:space="preserve"> </w:t>
      </w:r>
      <w:r>
        <w:t>MA.</w:t>
      </w:r>
    </w:p>
    <w:p w:rsidR="008C6FEA" w:rsidRDefault="008D76C4">
      <w:pPr>
        <w:pStyle w:val="BodyText"/>
        <w:tabs>
          <w:tab w:val="left" w:pos="1566"/>
        </w:tabs>
        <w:spacing w:before="120"/>
        <w:ind w:left="1566" w:right="461" w:hanging="1268"/>
      </w:pPr>
      <w:r>
        <w:t>2018</w:t>
      </w:r>
      <w:r>
        <w:tab/>
        <w:t xml:space="preserve">Patel, S., Fecskovics, H., Chirichella, A., </w:t>
      </w:r>
      <w:r>
        <w:rPr>
          <w:b/>
        </w:rPr>
        <w:t xml:space="preserve">Park E., </w:t>
      </w:r>
      <w:r>
        <w:t>Alvino, E., &amp; Dayalu, V. Speech Changes Due to Frequency Altered Feedback during Vowel Production &amp; Passage Reading. Poster presented at the Convention of the American Speech-Language-Hearing Associ</w:t>
      </w:r>
      <w:r>
        <w:t>ation, Boston,</w:t>
      </w:r>
      <w:r>
        <w:rPr>
          <w:spacing w:val="-1"/>
        </w:rPr>
        <w:t xml:space="preserve"> </w:t>
      </w:r>
      <w:r>
        <w:t>MA.</w:t>
      </w:r>
    </w:p>
    <w:p w:rsidR="008C6FEA" w:rsidRDefault="008D76C4">
      <w:pPr>
        <w:pStyle w:val="BodyText"/>
        <w:tabs>
          <w:tab w:val="left" w:pos="1566"/>
        </w:tabs>
        <w:spacing w:before="121"/>
        <w:ind w:left="1566" w:right="541" w:hanging="1268"/>
      </w:pPr>
      <w:r>
        <w:t>2018</w:t>
      </w:r>
      <w:r>
        <w:tab/>
      </w:r>
      <w:r>
        <w:rPr>
          <w:b/>
        </w:rPr>
        <w:t xml:space="preserve">Park, E., </w:t>
      </w:r>
      <w:r>
        <w:t>Boutsen, F.R., &amp; Dvorak, J.D. Eye movements and prosody during reading in individuals with Parkinson’s disease. Poster presented at 10th Biennial Conference on Motor Speech: Motor Speech Disorders &amp; Speech Motor Control, S</w:t>
      </w:r>
      <w:r>
        <w:t>avannah,</w:t>
      </w:r>
      <w:r>
        <w:rPr>
          <w:spacing w:val="-16"/>
        </w:rPr>
        <w:t xml:space="preserve"> </w:t>
      </w:r>
      <w:r>
        <w:t>GA.</w:t>
      </w:r>
    </w:p>
    <w:p w:rsidR="008C6FEA" w:rsidRDefault="008D76C4">
      <w:pPr>
        <w:pStyle w:val="BodyText"/>
        <w:tabs>
          <w:tab w:val="left" w:pos="1566"/>
        </w:tabs>
        <w:spacing w:before="119"/>
        <w:ind w:left="1566" w:right="426" w:hanging="1268"/>
      </w:pPr>
      <w:r>
        <w:t>2018</w:t>
      </w:r>
      <w:r>
        <w:tab/>
      </w:r>
      <w:r>
        <w:rPr>
          <w:b/>
        </w:rPr>
        <w:t xml:space="preserve">Park, E., </w:t>
      </w:r>
      <w:r>
        <w:t>Fruhholz, S. Ahn, J., Parulekar, M., Gupta, F., Azmi, H., Kim, S., Sarkar, A., Tank, L., Larson, C.R., &amp; Patel, S. ERP differences to pitch-shifted voice feedback in Parkinson’s disease. Oral presentation at the 10th Biennial Co</w:t>
      </w:r>
      <w:r>
        <w:t>nference on Motor Speech: Motor Speech Disorders &amp; Speech Motor Control, Savannah,</w:t>
      </w:r>
      <w:r>
        <w:rPr>
          <w:spacing w:val="-8"/>
        </w:rPr>
        <w:t xml:space="preserve"> </w:t>
      </w:r>
      <w:r>
        <w:t>GA.</w:t>
      </w:r>
    </w:p>
    <w:p w:rsidR="008C6FEA" w:rsidRDefault="008C6FEA">
      <w:pPr>
        <w:sectPr w:rsidR="008C6FEA">
          <w:pgSz w:w="12240" w:h="15840"/>
          <w:pgMar w:top="1440" w:right="1260" w:bottom="1200" w:left="1140" w:header="0" w:footer="1014" w:gutter="0"/>
          <w:cols w:space="720"/>
        </w:sectPr>
      </w:pPr>
    </w:p>
    <w:p w:rsidR="008C6FEA" w:rsidRDefault="008D76C4">
      <w:pPr>
        <w:pStyle w:val="BodyText"/>
        <w:tabs>
          <w:tab w:val="left" w:pos="1559"/>
        </w:tabs>
        <w:spacing w:before="73"/>
        <w:ind w:left="1559" w:right="239" w:hanging="1260"/>
        <w:jc w:val="both"/>
      </w:pPr>
      <w:r>
        <w:t>2017</w:t>
      </w:r>
      <w:r>
        <w:tab/>
      </w:r>
      <w:r>
        <w:rPr>
          <w:b/>
        </w:rPr>
        <w:t xml:space="preserve">Park, E., </w:t>
      </w:r>
      <w:r>
        <w:t>Boutsen, F.R., &amp; Dvorak, J.D. Prosody and eye movement behavior during silent and oral reading in persons with Parkinson’s disease, Poster presented at the Convention of the American Speech-Language-Hearing Association, Los Angeles,</w:t>
      </w:r>
      <w:r>
        <w:rPr>
          <w:spacing w:val="-11"/>
        </w:rPr>
        <w:t xml:space="preserve"> </w:t>
      </w:r>
      <w:r>
        <w:t>CA.</w:t>
      </w:r>
    </w:p>
    <w:p w:rsidR="008C6FEA" w:rsidRDefault="008D76C4">
      <w:pPr>
        <w:pStyle w:val="BodyText"/>
        <w:tabs>
          <w:tab w:val="left" w:pos="1559"/>
        </w:tabs>
        <w:spacing w:before="120"/>
        <w:ind w:left="1559" w:right="265" w:hanging="1260"/>
      </w:pPr>
      <w:r>
        <w:t>2017</w:t>
      </w:r>
      <w:r>
        <w:tab/>
      </w:r>
      <w:r>
        <w:rPr>
          <w:b/>
        </w:rPr>
        <w:t xml:space="preserve">Park, E., </w:t>
      </w:r>
      <w:r>
        <w:t>Bout</w:t>
      </w:r>
      <w:r>
        <w:t>sen, F.R., &amp; Dvorak, J.D. The effect of lexical stress on eye movements and prosody during reading in Parkinson’s disease. Poster presented at the 7th International Conference on Speech Motor Control, Groningen, the</w:t>
      </w:r>
      <w:r>
        <w:rPr>
          <w:spacing w:val="-7"/>
        </w:rPr>
        <w:t xml:space="preserve"> </w:t>
      </w:r>
      <w:r>
        <w:t>Netherlands.</w:t>
      </w:r>
    </w:p>
    <w:p w:rsidR="008C6FEA" w:rsidRDefault="008D76C4">
      <w:pPr>
        <w:pStyle w:val="BodyText"/>
        <w:tabs>
          <w:tab w:val="left" w:pos="1559"/>
        </w:tabs>
        <w:spacing w:before="119"/>
        <w:ind w:left="1559" w:right="258" w:hanging="1260"/>
      </w:pPr>
      <w:r>
        <w:t>2016</w:t>
      </w:r>
      <w:r>
        <w:tab/>
      </w:r>
      <w:r>
        <w:rPr>
          <w:b/>
        </w:rPr>
        <w:t xml:space="preserve">Park, E., </w:t>
      </w:r>
      <w:r>
        <w:t xml:space="preserve">Santos, C., </w:t>
      </w:r>
      <w:r>
        <w:t>Dvorak, J.D., &amp; Boutsen, F.R. Prosodic improvement in persons with Parkinson’s disease undergoing “SPEAK-OUT!®” voice therapy. Poster presented at the 4th World Parkinson Congress, Portland,</w:t>
      </w:r>
      <w:r>
        <w:rPr>
          <w:spacing w:val="-1"/>
        </w:rPr>
        <w:t xml:space="preserve"> </w:t>
      </w:r>
      <w:r>
        <w:t>OR.</w:t>
      </w:r>
    </w:p>
    <w:p w:rsidR="008C6FEA" w:rsidRDefault="008D76C4">
      <w:pPr>
        <w:pStyle w:val="BodyText"/>
        <w:tabs>
          <w:tab w:val="left" w:pos="1559"/>
        </w:tabs>
        <w:spacing w:before="122"/>
        <w:ind w:left="1559" w:right="427" w:hanging="1260"/>
      </w:pPr>
      <w:r>
        <w:t>2015</w:t>
      </w:r>
      <w:r>
        <w:tab/>
        <w:t xml:space="preserve">Sneed, K., Dvorak, J.D., </w:t>
      </w:r>
      <w:r>
        <w:rPr>
          <w:b/>
        </w:rPr>
        <w:t xml:space="preserve">Park, E., </w:t>
      </w:r>
      <w:r>
        <w:t>Ross, E.D., &amp; Boutsen</w:t>
      </w:r>
      <w:r>
        <w:t>, F.R. Processing of facial emotions in healthy adults. Technical research session presented at the Convention of the American Speech-Language-Hearing Association, Denver,</w:t>
      </w:r>
      <w:r>
        <w:rPr>
          <w:spacing w:val="-5"/>
        </w:rPr>
        <w:t xml:space="preserve"> </w:t>
      </w:r>
      <w:r>
        <w:t>CO.</w:t>
      </w:r>
    </w:p>
    <w:p w:rsidR="008C6FEA" w:rsidRDefault="008D76C4">
      <w:pPr>
        <w:pStyle w:val="BodyText"/>
        <w:tabs>
          <w:tab w:val="left" w:pos="1558"/>
        </w:tabs>
        <w:spacing w:before="119"/>
        <w:ind w:left="1559" w:right="272" w:hanging="1260"/>
      </w:pPr>
      <w:r>
        <w:t>2015</w:t>
      </w:r>
      <w:r>
        <w:tab/>
      </w:r>
      <w:r>
        <w:rPr>
          <w:b/>
        </w:rPr>
        <w:t xml:space="preserve">Park, E., </w:t>
      </w:r>
      <w:r>
        <w:t>Santos, C., Dvorak, J.D., &amp; Boutsen, F.R. The effect of “SPEAK-OU</w:t>
      </w:r>
      <w:r>
        <w:t>T!®” voice therapy on prosody in persons with Parkinson’s disease. Technical research session presented at the Convention of the American Speech-Language-Hearing Association, Denver,</w:t>
      </w:r>
      <w:r>
        <w:rPr>
          <w:spacing w:val="-1"/>
        </w:rPr>
        <w:t xml:space="preserve"> </w:t>
      </w:r>
      <w:r>
        <w:t>CO.</w:t>
      </w:r>
    </w:p>
    <w:p w:rsidR="008C6FEA" w:rsidRDefault="008D76C4">
      <w:pPr>
        <w:pStyle w:val="BodyText"/>
        <w:tabs>
          <w:tab w:val="left" w:pos="1558"/>
        </w:tabs>
        <w:spacing w:before="121"/>
        <w:ind w:left="1558" w:right="206" w:hanging="1260"/>
      </w:pPr>
      <w:r>
        <w:t>2014</w:t>
      </w:r>
      <w:r>
        <w:tab/>
      </w:r>
      <w:r>
        <w:rPr>
          <w:b/>
        </w:rPr>
        <w:t xml:space="preserve">Park, E., </w:t>
      </w:r>
      <w:r>
        <w:t>Dvorak, J.D., &amp; Boutsen, F.R. (2014, November). The cl</w:t>
      </w:r>
      <w:r>
        <w:t>inical utility of detection errors made by automatic measurement tools in disordered speech, Poster presented at the Convention of the American Speech-Language-Hearing Association, Orlando,</w:t>
      </w:r>
      <w:r>
        <w:rPr>
          <w:spacing w:val="-14"/>
        </w:rPr>
        <w:t xml:space="preserve"> </w:t>
      </w:r>
      <w:r>
        <w:t>FL.</w:t>
      </w:r>
    </w:p>
    <w:p w:rsidR="008C6FEA" w:rsidRDefault="008D76C4">
      <w:pPr>
        <w:pStyle w:val="BodyText"/>
        <w:tabs>
          <w:tab w:val="left" w:pos="1558"/>
        </w:tabs>
        <w:spacing w:before="120"/>
        <w:ind w:left="1558" w:right="277" w:hanging="1260"/>
      </w:pPr>
      <w:r>
        <w:t>2014</w:t>
      </w:r>
      <w:r>
        <w:tab/>
      </w:r>
      <w:r>
        <w:rPr>
          <w:b/>
        </w:rPr>
        <w:t xml:space="preserve">Park, E., </w:t>
      </w:r>
      <w:r>
        <w:t xml:space="preserve">Santos, C., Dvorak, J.D., Gates, J., Forducey, </w:t>
      </w:r>
      <w:r>
        <w:t>P., &amp; Boutsen, F.R. (2014, September). The effect of SPEAK-OUT!® voice therapy on speech intensity in persons with Parkinson’s disease, Poster presented at the Annual Medical Rehabilitation Education Conference, Scottsdale,</w:t>
      </w:r>
      <w:r>
        <w:rPr>
          <w:spacing w:val="-1"/>
        </w:rPr>
        <w:t xml:space="preserve"> </w:t>
      </w:r>
      <w:r>
        <w:t>AZ.</w:t>
      </w:r>
    </w:p>
    <w:p w:rsidR="008C6FEA" w:rsidRDefault="008D76C4">
      <w:pPr>
        <w:pStyle w:val="BodyText"/>
        <w:tabs>
          <w:tab w:val="left" w:pos="1563"/>
        </w:tabs>
        <w:spacing w:before="118"/>
        <w:ind w:left="1558" w:right="268" w:hanging="1261"/>
      </w:pPr>
      <w:r>
        <w:t>2014</w:t>
      </w:r>
      <w:r>
        <w:tab/>
      </w:r>
      <w:r>
        <w:tab/>
      </w:r>
      <w:r>
        <w:rPr>
          <w:b/>
        </w:rPr>
        <w:t>Park, E</w:t>
      </w:r>
      <w:r>
        <w:t>., Dvorak, J.D.</w:t>
      </w:r>
      <w:r>
        <w:t>, &amp; Boutsen, F.R. (2014, February). The influence of reading on prosody in the “My Gradfather” passage. Poster presented at the Eighth Biennial Conference on Motor Speech: Motor Speech Disorders &amp; Speech Motor Control, Sarasota, FL.</w:t>
      </w:r>
    </w:p>
    <w:p w:rsidR="008C6FEA" w:rsidRDefault="008D76C4">
      <w:pPr>
        <w:pStyle w:val="BodyText"/>
        <w:tabs>
          <w:tab w:val="left" w:pos="1565"/>
        </w:tabs>
        <w:spacing w:before="121"/>
        <w:ind w:left="1565" w:right="1060" w:hanging="1268"/>
      </w:pPr>
      <w:r>
        <w:t>2013</w:t>
      </w:r>
      <w:r>
        <w:tab/>
        <w:t xml:space="preserve">Dvorak, J.D., </w:t>
      </w:r>
      <w:r>
        <w:rPr>
          <w:b/>
        </w:rPr>
        <w:t>Park, E.</w:t>
      </w:r>
      <w:r>
        <w:t>, &amp; Boutsen, F.R. (2013, November). A generalized computer-analysis program for assessing speech-sound disorders in children.</w:t>
      </w:r>
      <w:r>
        <w:rPr>
          <w:spacing w:val="-30"/>
        </w:rPr>
        <w:t xml:space="preserve"> </w:t>
      </w:r>
      <w:r>
        <w:t>Oral presentation at the Convention of the American Speech-Language-Hearing Association, Chicago,</w:t>
      </w:r>
      <w:r>
        <w:rPr>
          <w:spacing w:val="-4"/>
        </w:rPr>
        <w:t xml:space="preserve"> </w:t>
      </w:r>
      <w:r>
        <w:t>IL.</w:t>
      </w:r>
    </w:p>
    <w:p w:rsidR="008C6FEA" w:rsidRDefault="008C6FEA">
      <w:pPr>
        <w:pStyle w:val="BodyText"/>
        <w:spacing w:before="7"/>
        <w:rPr>
          <w:sz w:val="24"/>
        </w:rPr>
      </w:pPr>
    </w:p>
    <w:p w:rsidR="008C6FEA" w:rsidRDefault="008D76C4">
      <w:pPr>
        <w:pStyle w:val="Heading1"/>
      </w:pPr>
      <w:r>
        <w:t>Local</w:t>
      </w:r>
    </w:p>
    <w:p w:rsidR="008C6FEA" w:rsidRDefault="008C6FEA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8463"/>
      </w:tblGrid>
      <w:tr w:rsidR="008C6FEA">
        <w:trPr>
          <w:trHeight w:val="813"/>
        </w:trPr>
        <w:tc>
          <w:tcPr>
            <w:tcW w:w="1005" w:type="dxa"/>
          </w:tcPr>
          <w:p w:rsidR="008C6FEA" w:rsidRDefault="008D76C4">
            <w:pPr>
              <w:pStyle w:val="TableParagraph"/>
              <w:spacing w:before="0" w:line="244" w:lineRule="exact"/>
              <w:ind w:left="200"/>
            </w:pPr>
            <w:r>
              <w:t>2020</w:t>
            </w:r>
          </w:p>
        </w:tc>
        <w:tc>
          <w:tcPr>
            <w:tcW w:w="8463" w:type="dxa"/>
          </w:tcPr>
          <w:p w:rsidR="008C6FEA" w:rsidRDefault="008D76C4">
            <w:pPr>
              <w:pStyle w:val="TableParagraph"/>
              <w:spacing w:before="0"/>
              <w:ind w:left="363" w:right="185"/>
            </w:pPr>
            <w:r>
              <w:t>Boutsen</w:t>
            </w:r>
            <w:r>
              <w:t xml:space="preserve">, F., </w:t>
            </w:r>
            <w:r>
              <w:rPr>
                <w:b/>
              </w:rPr>
              <w:t>Park, E.</w:t>
            </w:r>
            <w:r>
              <w:t>, &amp; Dvorak, J. (2020, November 11). The influence of reading skills and speech motor practice on prosody. Oral presentation at the Research and Creativity Week, New Mexico State University, Las Cruces, NM.</w:t>
            </w:r>
          </w:p>
        </w:tc>
      </w:tr>
      <w:tr w:rsidR="008C6FEA">
        <w:trPr>
          <w:trHeight w:val="879"/>
        </w:trPr>
        <w:tc>
          <w:tcPr>
            <w:tcW w:w="1005" w:type="dxa"/>
          </w:tcPr>
          <w:p w:rsidR="008C6FEA" w:rsidRDefault="008D76C4">
            <w:pPr>
              <w:pStyle w:val="TableParagraph"/>
              <w:spacing w:before="56"/>
              <w:ind w:left="200"/>
            </w:pPr>
            <w:r>
              <w:t>2020</w:t>
            </w:r>
          </w:p>
        </w:tc>
        <w:tc>
          <w:tcPr>
            <w:tcW w:w="8463" w:type="dxa"/>
          </w:tcPr>
          <w:p w:rsidR="008C6FEA" w:rsidRDefault="008D76C4">
            <w:pPr>
              <w:pStyle w:val="TableParagraph"/>
              <w:spacing w:before="56"/>
              <w:ind w:left="363" w:right="372"/>
            </w:pPr>
            <w:r>
              <w:t xml:space="preserve">Kollia, B., </w:t>
            </w:r>
            <w:r>
              <w:rPr>
                <w:b/>
              </w:rPr>
              <w:t>Park, E</w:t>
            </w:r>
            <w:r>
              <w:t xml:space="preserve">., Dvorak, </w:t>
            </w:r>
            <w:r>
              <w:t>J., Boutsen, F., Jahren, A., &amp; Basch, C. (2020, November 10-13). Content of Parkinson’s disease in YouTube Videos. Poster presentation at the Research and Creativity Week, New Mexico State University, Las Cruces, NM.</w:t>
            </w:r>
          </w:p>
        </w:tc>
      </w:tr>
      <w:tr w:rsidR="008C6FEA">
        <w:trPr>
          <w:trHeight w:val="814"/>
        </w:trPr>
        <w:tc>
          <w:tcPr>
            <w:tcW w:w="1005" w:type="dxa"/>
          </w:tcPr>
          <w:p w:rsidR="008C6FEA" w:rsidRDefault="008D76C4">
            <w:pPr>
              <w:pStyle w:val="TableParagraph"/>
              <w:ind w:left="200"/>
            </w:pPr>
            <w:r>
              <w:t>2017</w:t>
            </w:r>
          </w:p>
        </w:tc>
        <w:tc>
          <w:tcPr>
            <w:tcW w:w="8463" w:type="dxa"/>
          </w:tcPr>
          <w:p w:rsidR="008C6FEA" w:rsidRDefault="008D76C4">
            <w:pPr>
              <w:pStyle w:val="TableParagraph"/>
              <w:ind w:left="363" w:right="516"/>
            </w:pPr>
            <w:r>
              <w:rPr>
                <w:b/>
              </w:rPr>
              <w:t>Park, E.</w:t>
            </w:r>
            <w:r>
              <w:t>, Boutsen, F. R., &amp; Dvorak, J.D. (2017, April). Prosody as an indicator of Parkinson’s Disease during reading, Poster presented at the seventh annual College of</w:t>
            </w:r>
          </w:p>
          <w:p w:rsidR="008C6FEA" w:rsidRDefault="008D76C4">
            <w:pPr>
              <w:pStyle w:val="TableParagraph"/>
              <w:spacing w:before="0" w:line="233" w:lineRule="exact"/>
              <w:ind w:left="363"/>
            </w:pPr>
            <w:r>
              <w:t>Allied Health Research Day, Oklahoma City, OK.</w:t>
            </w:r>
          </w:p>
        </w:tc>
      </w:tr>
    </w:tbl>
    <w:p w:rsidR="008C6FEA" w:rsidRDefault="008C6FEA">
      <w:pPr>
        <w:spacing w:line="233" w:lineRule="exact"/>
        <w:sectPr w:rsidR="008C6FEA">
          <w:pgSz w:w="12240" w:h="15840"/>
          <w:pgMar w:top="1360" w:right="1260" w:bottom="1200" w:left="1140" w:header="0" w:footer="1014" w:gutter="0"/>
          <w:cols w:space="720"/>
        </w:sect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8480"/>
      </w:tblGrid>
      <w:tr w:rsidR="008C6FEA">
        <w:trPr>
          <w:trHeight w:val="1067"/>
        </w:trPr>
        <w:tc>
          <w:tcPr>
            <w:tcW w:w="937" w:type="dxa"/>
          </w:tcPr>
          <w:p w:rsidR="008C6FEA" w:rsidRDefault="008D76C4">
            <w:pPr>
              <w:pStyle w:val="TableParagraph"/>
              <w:spacing w:before="0" w:line="244" w:lineRule="exact"/>
              <w:ind w:left="131"/>
            </w:pPr>
            <w:r>
              <w:t>2017</w:t>
            </w:r>
          </w:p>
        </w:tc>
        <w:tc>
          <w:tcPr>
            <w:tcW w:w="8480" w:type="dxa"/>
          </w:tcPr>
          <w:p w:rsidR="008C6FEA" w:rsidRDefault="008D76C4">
            <w:pPr>
              <w:pStyle w:val="TableParagraph"/>
              <w:spacing w:before="0"/>
              <w:ind w:left="363" w:right="142"/>
            </w:pPr>
            <w:r>
              <w:rPr>
                <w:b/>
              </w:rPr>
              <w:t>Park, E.</w:t>
            </w:r>
            <w:r>
              <w:t>, Boutsen, F. R., &amp; Dvorak, J.D. (2017, March). An investigation of the relationship between eye movements in silent and oral reading and hypokinetic dysarthria, Oral presentation at the Graduate Research Education and Technology Symposium (GREAT), Oklahom</w:t>
            </w:r>
            <w:r>
              <w:t>a City, OK.</w:t>
            </w:r>
          </w:p>
        </w:tc>
      </w:tr>
      <w:tr w:rsidR="008C6FEA">
        <w:trPr>
          <w:trHeight w:val="1131"/>
        </w:trPr>
        <w:tc>
          <w:tcPr>
            <w:tcW w:w="937" w:type="dxa"/>
          </w:tcPr>
          <w:p w:rsidR="008C6FEA" w:rsidRDefault="008D76C4">
            <w:pPr>
              <w:pStyle w:val="TableParagraph"/>
              <w:spacing w:before="56"/>
              <w:ind w:left="131"/>
            </w:pPr>
            <w:r>
              <w:t>2015</w:t>
            </w:r>
          </w:p>
        </w:tc>
        <w:tc>
          <w:tcPr>
            <w:tcW w:w="8480" w:type="dxa"/>
          </w:tcPr>
          <w:p w:rsidR="008C6FEA" w:rsidRDefault="008D76C4">
            <w:pPr>
              <w:pStyle w:val="TableParagraph"/>
              <w:spacing w:before="56"/>
              <w:ind w:left="363" w:right="166"/>
            </w:pPr>
            <w:r>
              <w:rPr>
                <w:b/>
              </w:rPr>
              <w:t xml:space="preserve">Park, E., </w:t>
            </w:r>
            <w:r>
              <w:t>Santos, C., Dvorak, J.D., Gates, J., &amp; Boutsen, F. R. (2015, April). The effect of SPEAK-OUT!® voice therapy on prosody in persons with Parkinson’s disease, Oral presentation at the fifth annual College of Allied Health Research</w:t>
            </w:r>
            <w:r>
              <w:t xml:space="preserve"> Day, Oklahoma City, OK.</w:t>
            </w:r>
          </w:p>
        </w:tc>
      </w:tr>
      <w:tr w:rsidR="008C6FEA">
        <w:trPr>
          <w:trHeight w:val="878"/>
        </w:trPr>
        <w:tc>
          <w:tcPr>
            <w:tcW w:w="937" w:type="dxa"/>
          </w:tcPr>
          <w:p w:rsidR="008C6FEA" w:rsidRDefault="008D76C4">
            <w:pPr>
              <w:pStyle w:val="TableParagraph"/>
              <w:ind w:left="131"/>
            </w:pPr>
            <w:r>
              <w:t>2015</w:t>
            </w:r>
          </w:p>
        </w:tc>
        <w:tc>
          <w:tcPr>
            <w:tcW w:w="8480" w:type="dxa"/>
          </w:tcPr>
          <w:p w:rsidR="008C6FEA" w:rsidRDefault="008D76C4">
            <w:pPr>
              <w:pStyle w:val="TableParagraph"/>
              <w:ind w:left="363" w:right="196"/>
              <w:jc w:val="both"/>
            </w:pPr>
            <w:r>
              <w:t xml:space="preserve">Sneed, K., Dvorak, J.D., </w:t>
            </w:r>
            <w:r>
              <w:rPr>
                <w:b/>
              </w:rPr>
              <w:t>Park, E</w:t>
            </w:r>
            <w:r>
              <w:t>., Ross, E.D., &amp; Boutsen, F. R. (2015, April). Processing of facial emotions in healthy adults, Poster presented at the fifth annual College of Allied Health Research Day, Oklahoma City, OK.</w:t>
            </w:r>
          </w:p>
        </w:tc>
      </w:tr>
      <w:tr w:rsidR="008C6FEA">
        <w:trPr>
          <w:trHeight w:val="1132"/>
        </w:trPr>
        <w:tc>
          <w:tcPr>
            <w:tcW w:w="937" w:type="dxa"/>
          </w:tcPr>
          <w:p w:rsidR="008C6FEA" w:rsidRDefault="008D76C4">
            <w:pPr>
              <w:pStyle w:val="TableParagraph"/>
              <w:ind w:left="131"/>
            </w:pPr>
            <w:r>
              <w:t>2015</w:t>
            </w:r>
          </w:p>
        </w:tc>
        <w:tc>
          <w:tcPr>
            <w:tcW w:w="8480" w:type="dxa"/>
          </w:tcPr>
          <w:p w:rsidR="008C6FEA" w:rsidRDefault="008D76C4">
            <w:pPr>
              <w:pStyle w:val="TableParagraph"/>
              <w:ind w:left="363" w:right="166"/>
            </w:pPr>
            <w:r>
              <w:rPr>
                <w:b/>
              </w:rPr>
              <w:t>Park, E</w:t>
            </w:r>
            <w:r>
              <w:t>., Santos, C., Dvorak, J.D., Gates, J., &amp; Boutsen, F. R. (2015, April). The effect of SPEAK-OUT!</w:t>
            </w:r>
            <w:r>
              <w:rPr>
                <w:position w:val="8"/>
                <w:sz w:val="14"/>
              </w:rPr>
              <w:t xml:space="preserve">® </w:t>
            </w:r>
            <w:r>
              <w:t>voice therapy on prosody in persons with Parkinson’s disease, Oral presentation at the Graduate Research Education and Technology Symposium (GREAT</w:t>
            </w:r>
            <w:r>
              <w:t>), Oklahoma City, OK.</w:t>
            </w:r>
          </w:p>
        </w:tc>
      </w:tr>
      <w:tr w:rsidR="008C6FEA">
        <w:trPr>
          <w:trHeight w:val="878"/>
        </w:trPr>
        <w:tc>
          <w:tcPr>
            <w:tcW w:w="937" w:type="dxa"/>
          </w:tcPr>
          <w:p w:rsidR="008C6FEA" w:rsidRDefault="008D76C4">
            <w:pPr>
              <w:pStyle w:val="TableParagraph"/>
              <w:ind w:left="131"/>
            </w:pPr>
            <w:r>
              <w:t>2015</w:t>
            </w:r>
          </w:p>
        </w:tc>
        <w:tc>
          <w:tcPr>
            <w:tcW w:w="8480" w:type="dxa"/>
          </w:tcPr>
          <w:p w:rsidR="008C6FEA" w:rsidRDefault="008D76C4">
            <w:pPr>
              <w:pStyle w:val="TableParagraph"/>
              <w:ind w:left="363" w:right="452"/>
            </w:pPr>
            <w:r>
              <w:t xml:space="preserve">Sneed, K., Dvorak, J.D., </w:t>
            </w:r>
            <w:r>
              <w:rPr>
                <w:b/>
              </w:rPr>
              <w:t>Park, E</w:t>
            </w:r>
            <w:r>
              <w:t>., &amp; Boutsen, F. R. (2015, April). Processing of facial emotions in healthy adults, Paper presented at the Graduate Research Education and Technology Symposium (GREAT), Oklahoma City, OK.</w:t>
            </w:r>
          </w:p>
        </w:tc>
      </w:tr>
      <w:tr w:rsidR="008C6FEA">
        <w:trPr>
          <w:trHeight w:val="879"/>
        </w:trPr>
        <w:tc>
          <w:tcPr>
            <w:tcW w:w="937" w:type="dxa"/>
          </w:tcPr>
          <w:p w:rsidR="008C6FEA" w:rsidRDefault="008D76C4">
            <w:pPr>
              <w:pStyle w:val="TableParagraph"/>
              <w:ind w:left="131"/>
            </w:pPr>
            <w:r>
              <w:t>2014</w:t>
            </w:r>
          </w:p>
        </w:tc>
        <w:tc>
          <w:tcPr>
            <w:tcW w:w="8480" w:type="dxa"/>
          </w:tcPr>
          <w:p w:rsidR="008C6FEA" w:rsidRDefault="008D76C4">
            <w:pPr>
              <w:pStyle w:val="TableParagraph"/>
              <w:ind w:left="363" w:right="350"/>
            </w:pPr>
            <w:r>
              <w:rPr>
                <w:b/>
              </w:rPr>
              <w:t>Pa</w:t>
            </w:r>
            <w:r>
              <w:rPr>
                <w:b/>
              </w:rPr>
              <w:t>rk, E</w:t>
            </w:r>
            <w:r>
              <w:t>., Dvorak, J.D., &amp; Boutsen, F. R. (2014, April). The influence of reading skills and motor practice on prosody in the “My Grandfather” passage, Poster presented at the fourth annual College of Allied Health Research Day, Oklahoma City, OK.</w:t>
            </w:r>
          </w:p>
        </w:tc>
      </w:tr>
      <w:tr w:rsidR="008C6FEA">
        <w:trPr>
          <w:trHeight w:val="878"/>
        </w:trPr>
        <w:tc>
          <w:tcPr>
            <w:tcW w:w="937" w:type="dxa"/>
          </w:tcPr>
          <w:p w:rsidR="008C6FEA" w:rsidRDefault="008D76C4">
            <w:pPr>
              <w:pStyle w:val="TableParagraph"/>
              <w:spacing w:before="56"/>
              <w:ind w:left="131"/>
            </w:pPr>
            <w:r>
              <w:t>2013</w:t>
            </w:r>
          </w:p>
        </w:tc>
        <w:tc>
          <w:tcPr>
            <w:tcW w:w="8480" w:type="dxa"/>
          </w:tcPr>
          <w:p w:rsidR="008C6FEA" w:rsidRDefault="008D76C4">
            <w:pPr>
              <w:pStyle w:val="TableParagraph"/>
              <w:spacing w:before="56" w:line="252" w:lineRule="exact"/>
              <w:ind w:left="363"/>
              <w:rPr>
                <w:b/>
              </w:rPr>
            </w:pPr>
            <w:r>
              <w:t xml:space="preserve">Ryan, M., Boutsen, F.R., Dvorak, J.D., Gormley, G., Pearson, B.J., Phillips, P., &amp; </w:t>
            </w:r>
            <w:r>
              <w:rPr>
                <w:b/>
              </w:rPr>
              <w:t>Park,</w:t>
            </w:r>
          </w:p>
          <w:p w:rsidR="008C6FEA" w:rsidRDefault="008D76C4">
            <w:pPr>
              <w:pStyle w:val="TableParagraph"/>
              <w:spacing w:before="0"/>
              <w:ind w:left="363" w:right="452"/>
            </w:pPr>
            <w:r>
              <w:rPr>
                <w:b/>
              </w:rPr>
              <w:t>E</w:t>
            </w:r>
            <w:r>
              <w:t>. (2013, October). Perception of accent in trained and untrained listeners. Paper presented at the College of Allied Health, Oklahoma City, OK</w:t>
            </w:r>
          </w:p>
        </w:tc>
      </w:tr>
      <w:tr w:rsidR="008C6FEA">
        <w:trPr>
          <w:trHeight w:val="1216"/>
        </w:trPr>
        <w:tc>
          <w:tcPr>
            <w:tcW w:w="937" w:type="dxa"/>
            <w:tcBorders>
              <w:bottom w:val="single" w:sz="4" w:space="0" w:color="000000"/>
            </w:tcBorders>
          </w:tcPr>
          <w:p w:rsidR="008C6FEA" w:rsidRDefault="008D76C4">
            <w:pPr>
              <w:pStyle w:val="TableParagraph"/>
              <w:spacing w:before="56"/>
              <w:ind w:left="131"/>
            </w:pPr>
            <w:r>
              <w:t>2013</w:t>
            </w:r>
          </w:p>
        </w:tc>
        <w:tc>
          <w:tcPr>
            <w:tcW w:w="8480" w:type="dxa"/>
            <w:tcBorders>
              <w:bottom w:val="single" w:sz="4" w:space="0" w:color="000000"/>
            </w:tcBorders>
          </w:tcPr>
          <w:p w:rsidR="008C6FEA" w:rsidRDefault="008D76C4">
            <w:pPr>
              <w:pStyle w:val="TableParagraph"/>
              <w:spacing w:before="56"/>
              <w:ind w:left="363" w:right="548"/>
              <w:jc w:val="both"/>
            </w:pPr>
            <w:r>
              <w:rPr>
                <w:b/>
              </w:rPr>
              <w:t>Park, E</w:t>
            </w:r>
            <w:r>
              <w:t>., Deweber</w:t>
            </w:r>
            <w:r>
              <w:t>, D.D., &amp; Boutsen, F. R. (2013, April). The effect of first language prosody on second language vocabulary mapping. Poster presented at the third annual College of Allied Health Research Day, Oklahoma City, OK.</w:t>
            </w:r>
          </w:p>
        </w:tc>
      </w:tr>
    </w:tbl>
    <w:p w:rsidR="008C6FEA" w:rsidRDefault="008D76C4">
      <w:pPr>
        <w:pStyle w:val="Heading2"/>
        <w:spacing w:before="63"/>
      </w:pPr>
      <w:r>
        <w:t>PAPERS IN PROGRESS</w:t>
      </w:r>
    </w:p>
    <w:p w:rsidR="008C6FEA" w:rsidRDefault="00665F39">
      <w:pPr>
        <w:pStyle w:val="BodyText"/>
        <w:spacing w:line="20" w:lineRule="exact"/>
        <w:ind w:left="266"/>
        <w:rPr>
          <w:sz w:val="2"/>
        </w:rPr>
      </w:pPr>
      <w:r>
        <w:rPr>
          <w:noProof/>
          <w:sz w:val="2"/>
          <w:lang w:eastAsia="ko-KR" w:bidi="ar-SA"/>
        </w:rPr>
        <mc:AlternateContent>
          <mc:Choice Requires="wpg">
            <w:drawing>
              <wp:inline distT="0" distB="0" distL="0" distR="0">
                <wp:extent cx="5980430" cy="6350"/>
                <wp:effectExtent l="13970" t="10795" r="635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8EA71" id="Group 11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">
                <v:line id="Line 12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C6FEA" w:rsidRDefault="008C6FEA">
      <w:pPr>
        <w:pStyle w:val="BodyText"/>
        <w:spacing w:before="11"/>
        <w:rPr>
          <w:b/>
        </w:rPr>
      </w:pPr>
    </w:p>
    <w:p w:rsidR="008C6FEA" w:rsidRDefault="008D76C4">
      <w:pPr>
        <w:pStyle w:val="BodyText"/>
        <w:spacing w:before="91"/>
        <w:ind w:left="299" w:right="203"/>
      </w:pPr>
      <w:r>
        <w:t xml:space="preserve">Boutsen, F.R., </w:t>
      </w:r>
      <w:r>
        <w:rPr>
          <w:b/>
        </w:rPr>
        <w:t>Park, E.</w:t>
      </w:r>
      <w:r>
        <w:t>, &amp; Dvorak, J.D. (manuscript in preparation). An acoustic investigation of reading prosody in the Rainbow, My Grandfather &amp; Caterpillar passages.</w:t>
      </w:r>
    </w:p>
    <w:p w:rsidR="008C6FEA" w:rsidRDefault="008D76C4">
      <w:pPr>
        <w:pStyle w:val="BodyText"/>
        <w:spacing w:before="121"/>
        <w:ind w:left="300" w:right="898"/>
      </w:pPr>
      <w:r>
        <w:rPr>
          <w:b/>
        </w:rPr>
        <w:t xml:space="preserve">Park, E., </w:t>
      </w:r>
      <w:r>
        <w:t>Boutsen F., Kollia, B., Basch, C. (m</w:t>
      </w:r>
      <w:r>
        <w:t>anuscript in preparation). The impact of COVID-19 outbreak on individuals with Alzheimer’s disease: Information released through online news.</w:t>
      </w:r>
    </w:p>
    <w:p w:rsidR="008C6FEA" w:rsidRDefault="008D76C4">
      <w:pPr>
        <w:pStyle w:val="BodyText"/>
        <w:spacing w:before="120"/>
        <w:ind w:left="300" w:right="898"/>
      </w:pPr>
      <w:r>
        <w:rPr>
          <w:b/>
        </w:rPr>
        <w:t xml:space="preserve">Park, E., </w:t>
      </w:r>
      <w:r>
        <w:t>Boutsen F., Kollia, B., Basch, C. (manuscript in preparation). The impact of COVID-19 outbreak on indivi</w:t>
      </w:r>
      <w:r>
        <w:t>duals with Parkinson’s disease.</w:t>
      </w:r>
    </w:p>
    <w:p w:rsidR="008C6FEA" w:rsidRDefault="008D76C4">
      <w:pPr>
        <w:pStyle w:val="BodyText"/>
        <w:spacing w:before="121"/>
        <w:ind w:left="300" w:right="374"/>
      </w:pPr>
      <w:r>
        <w:t xml:space="preserve">Kollia, B. &amp; </w:t>
      </w:r>
      <w:r>
        <w:rPr>
          <w:b/>
        </w:rPr>
        <w:t xml:space="preserve">Park, E. </w:t>
      </w:r>
      <w:r>
        <w:t>(manuscript in preparation). The effect of interprofessional education on attitudes and perceptions of students in communication sciences and disorders.</w:t>
      </w:r>
    </w:p>
    <w:p w:rsidR="008C6FEA" w:rsidRDefault="008D76C4">
      <w:pPr>
        <w:pStyle w:val="BodyText"/>
        <w:spacing w:before="120"/>
        <w:ind w:left="300" w:right="435"/>
      </w:pPr>
      <w:r>
        <w:rPr>
          <w:b/>
        </w:rPr>
        <w:t>Park, E.</w:t>
      </w:r>
      <w:r>
        <w:t>, Boutsen, F.R., &amp; Dvorak, J.D. (manuscri</w:t>
      </w:r>
      <w:r>
        <w:t>pt in preparation). The effect of lexical stress on eye movements and prosody planning during reading in individuals with Parkinson’s disease.</w:t>
      </w:r>
    </w:p>
    <w:p w:rsidR="008C6FEA" w:rsidRDefault="008C6FEA">
      <w:pPr>
        <w:sectPr w:rsidR="008C6FEA">
          <w:pgSz w:w="12240" w:h="15840"/>
          <w:pgMar w:top="1440" w:right="1260" w:bottom="1200" w:left="1140" w:header="0" w:footer="1014" w:gutter="0"/>
          <w:cols w:space="720"/>
        </w:sectPr>
      </w:pPr>
    </w:p>
    <w:p w:rsidR="008C6FEA" w:rsidRDefault="00665F39">
      <w:pPr>
        <w:pStyle w:val="BodyText"/>
        <w:spacing w:line="20" w:lineRule="exact"/>
        <w:ind w:left="266"/>
        <w:rPr>
          <w:sz w:val="2"/>
        </w:rPr>
      </w:pPr>
      <w:r>
        <w:rPr>
          <w:noProof/>
          <w:sz w:val="2"/>
          <w:lang w:eastAsia="ko-KR" w:bidi="ar-SA"/>
        </w:rPr>
        <mc:AlternateContent>
          <mc:Choice Requires="wpg">
            <w:drawing>
              <wp:inline distT="0" distB="0" distL="0" distR="0">
                <wp:extent cx="5980430" cy="6350"/>
                <wp:effectExtent l="13970" t="10795" r="6350" b="190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4B3D3" id="Group 9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">
                <v:line id="Line 10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8C6FEA" w:rsidRDefault="008D76C4">
      <w:pPr>
        <w:pStyle w:val="Heading2"/>
        <w:spacing w:before="50"/>
      </w:pPr>
      <w:r>
        <w:t>PROJECTS IN PROGRESS</w:t>
      </w:r>
    </w:p>
    <w:p w:rsidR="008C6FEA" w:rsidRDefault="00665F39">
      <w:pPr>
        <w:pStyle w:val="BodyText"/>
        <w:spacing w:line="20" w:lineRule="exact"/>
        <w:ind w:left="266"/>
        <w:rPr>
          <w:sz w:val="2"/>
        </w:rPr>
      </w:pPr>
      <w:r>
        <w:rPr>
          <w:noProof/>
          <w:sz w:val="2"/>
          <w:lang w:eastAsia="ko-KR" w:bidi="ar-SA"/>
        </w:rPr>
        <mc:AlternateContent>
          <mc:Choice Requires="wpg">
            <w:drawing>
              <wp:inline distT="0" distB="0" distL="0" distR="0">
                <wp:extent cx="5980430" cy="6350"/>
                <wp:effectExtent l="13970" t="1905" r="6350" b="1079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2F931" id="Group 7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">
                <v:line id="Line 8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8C6FEA" w:rsidRDefault="008C6FEA">
      <w:pPr>
        <w:pStyle w:val="BodyText"/>
        <w:spacing w:before="11"/>
        <w:rPr>
          <w:b/>
        </w:rPr>
      </w:pPr>
    </w:p>
    <w:p w:rsidR="008C6FEA" w:rsidRDefault="008D76C4">
      <w:pPr>
        <w:pStyle w:val="BodyText"/>
        <w:spacing w:before="91"/>
        <w:ind w:left="300" w:right="617"/>
      </w:pPr>
      <w:r>
        <w:rPr>
          <w:b/>
        </w:rPr>
        <w:t>Park, E.</w:t>
      </w:r>
      <w:r>
        <w:t>, Kollia, B., Cruz, E., &amp; Marcouiller, G. The impact of the COVID-19 pandemic on students majoring in Speech-Language Pathology.</w:t>
      </w:r>
    </w:p>
    <w:p w:rsidR="008C6FEA" w:rsidRDefault="008D76C4">
      <w:pPr>
        <w:pStyle w:val="BodyText"/>
        <w:spacing w:before="121"/>
        <w:ind w:left="300" w:right="246"/>
      </w:pPr>
      <w:r>
        <w:t xml:space="preserve">Victorino, K. </w:t>
      </w:r>
      <w:r>
        <w:rPr>
          <w:b/>
        </w:rPr>
        <w:t xml:space="preserve">Park, E., </w:t>
      </w:r>
      <w:r>
        <w:t>Fasanella, E., &amp; Hinkle, M. Voice affirming communication therapy for transgender clients: Interprofess</w:t>
      </w:r>
      <w:r>
        <w:t>ional collaboration between Speech-Language Pathology and Counseling Graduate Students. Funded from the American Speech-Language-Hearing Association’s Office of Multicultural Affairs.</w:t>
      </w:r>
    </w:p>
    <w:p w:rsidR="008C6FEA" w:rsidRDefault="008D76C4">
      <w:pPr>
        <w:pStyle w:val="BodyText"/>
        <w:spacing w:before="122" w:line="242" w:lineRule="auto"/>
        <w:ind w:left="300" w:right="625"/>
        <w:rPr>
          <w:rFonts w:ascii="Cambria"/>
        </w:rPr>
      </w:pPr>
      <w:r>
        <w:rPr>
          <w:b/>
        </w:rPr>
        <w:t xml:space="preserve">Park, E. </w:t>
      </w:r>
      <w:r>
        <w:t xml:space="preserve">Boutsen, F.R., &amp; Drovark, J.D. </w:t>
      </w:r>
      <w:r>
        <w:rPr>
          <w:rFonts w:ascii="Cambria"/>
        </w:rPr>
        <w:t>Cepstral analysis of phonation i</w:t>
      </w:r>
      <w:r>
        <w:rPr>
          <w:rFonts w:ascii="Cambria"/>
        </w:rPr>
        <w:t>n different types of voice disorders.</w:t>
      </w:r>
    </w:p>
    <w:p w:rsidR="008C6FEA" w:rsidRDefault="00665F39">
      <w:pPr>
        <w:pStyle w:val="BodyText"/>
        <w:spacing w:before="4"/>
        <w:rPr>
          <w:rFonts w:ascii="Cambria"/>
          <w:sz w:val="28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239395</wp:posOffset>
                </wp:positionV>
                <wp:extent cx="5980430" cy="0"/>
                <wp:effectExtent l="10160" t="6985" r="10160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6BCBE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8.85pt" to="541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+H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:rsidR="008C6FEA" w:rsidRDefault="008D76C4">
      <w:pPr>
        <w:pStyle w:val="Heading2"/>
        <w:spacing w:after="22"/>
      </w:pPr>
      <w:r>
        <w:t>PROFESSIONAL DEVELOPMENT</w:t>
      </w:r>
    </w:p>
    <w:p w:rsidR="008C6FEA" w:rsidRDefault="00665F39">
      <w:pPr>
        <w:pStyle w:val="BodyText"/>
        <w:spacing w:line="20" w:lineRule="exact"/>
        <w:ind w:left="266"/>
        <w:rPr>
          <w:sz w:val="2"/>
        </w:rPr>
      </w:pPr>
      <w:r>
        <w:rPr>
          <w:noProof/>
          <w:sz w:val="2"/>
          <w:lang w:eastAsia="ko-KR" w:bidi="ar-SA"/>
        </w:rPr>
        <mc:AlternateContent>
          <mc:Choice Requires="wpg">
            <w:drawing>
              <wp:inline distT="0" distB="0" distL="0" distR="0">
                <wp:extent cx="5980430" cy="6350"/>
                <wp:effectExtent l="13970" t="8890" r="6350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B253D" id="Group 4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">
                <v:line id="Line 5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C6FEA" w:rsidRDefault="008C6FEA">
      <w:pPr>
        <w:pStyle w:val="BodyText"/>
        <w:spacing w:before="6"/>
        <w:rPr>
          <w:b/>
          <w:sz w:val="12"/>
        </w:rPr>
      </w:pPr>
    </w:p>
    <w:p w:rsidR="008C6FEA" w:rsidRDefault="008D76C4">
      <w:pPr>
        <w:pStyle w:val="BodyText"/>
        <w:tabs>
          <w:tab w:val="left" w:pos="1811"/>
        </w:tabs>
        <w:spacing w:before="91"/>
        <w:ind w:left="300"/>
      </w:pPr>
      <w:r>
        <w:t>2021,</w:t>
      </w:r>
      <w:r>
        <w:rPr>
          <w:spacing w:val="-1"/>
        </w:rPr>
        <w:t xml:space="preserve"> </w:t>
      </w:r>
      <w:r>
        <w:t>March</w:t>
      </w:r>
      <w:r>
        <w:tab/>
        <w:t>Effective Online Teaching Practices, ACUE Online Seminar for 7</w:t>
      </w:r>
      <w:r>
        <w:rPr>
          <w:spacing w:val="-18"/>
        </w:rPr>
        <w:t xml:space="preserve"> </w:t>
      </w:r>
      <w:r>
        <w:t>weeks</w:t>
      </w:r>
    </w:p>
    <w:p w:rsidR="008C6FEA" w:rsidRDefault="008C6FEA">
      <w:pPr>
        <w:pStyle w:val="BodyText"/>
      </w:pPr>
    </w:p>
    <w:p w:rsidR="008C6FEA" w:rsidRDefault="00665F39">
      <w:pPr>
        <w:pStyle w:val="BodyText"/>
        <w:tabs>
          <w:tab w:val="left" w:pos="1809"/>
        </w:tabs>
        <w:spacing w:before="1"/>
        <w:ind w:left="1785" w:right="218" w:hanging="1486"/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682625</wp:posOffset>
                </wp:positionV>
                <wp:extent cx="5980430" cy="0"/>
                <wp:effectExtent l="10160" t="9525" r="1016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1D9C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53.75pt" to="541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vO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="008D76C4">
        <w:t>2020,</w:t>
      </w:r>
      <w:r w:rsidR="008D76C4">
        <w:rPr>
          <w:spacing w:val="-3"/>
        </w:rPr>
        <w:t xml:space="preserve"> </w:t>
      </w:r>
      <w:r w:rsidR="008D76C4">
        <w:t>January</w:t>
      </w:r>
      <w:r w:rsidR="008D76C4">
        <w:tab/>
      </w:r>
      <w:r w:rsidR="008D76C4">
        <w:tab/>
      </w:r>
      <w:r w:rsidR="008D76C4">
        <w:t>Passy Muir Two-Day Seminar: Use of a no-leak speaking valve to improve communication and swallowing for tracheostomy and ventilator patients, New York,</w:t>
      </w:r>
      <w:r w:rsidR="008D76C4">
        <w:rPr>
          <w:spacing w:val="-25"/>
        </w:rPr>
        <w:t xml:space="preserve"> </w:t>
      </w:r>
      <w:r w:rsidR="008D76C4">
        <w:t>NY</w:t>
      </w:r>
    </w:p>
    <w:p w:rsidR="008C6FEA" w:rsidRDefault="00665F39">
      <w:pPr>
        <w:pStyle w:val="BodyText"/>
        <w:spacing w:before="1"/>
        <w:rPr>
          <w:sz w:val="19"/>
        </w:rPr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167005</wp:posOffset>
                </wp:positionV>
                <wp:extent cx="5980430" cy="0"/>
                <wp:effectExtent l="10160" t="6350" r="1016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4F7C5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15pt" to="54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n1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C6FEA" w:rsidRDefault="008D76C4">
      <w:pPr>
        <w:pStyle w:val="Heading2"/>
        <w:spacing w:after="27"/>
      </w:pPr>
      <w:r>
        <w:t>PROFESSIONAL ACTIVITIES</w: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6127"/>
      </w:tblGrid>
      <w:tr w:rsidR="008C6FEA">
        <w:trPr>
          <w:trHeight w:val="1395"/>
        </w:trPr>
        <w:tc>
          <w:tcPr>
            <w:tcW w:w="2762" w:type="dxa"/>
          </w:tcPr>
          <w:p w:rsidR="008C6FEA" w:rsidRDefault="008C6FE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C6FEA" w:rsidRDefault="008D76C4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Service to the Department</w:t>
            </w:r>
          </w:p>
        </w:tc>
        <w:tc>
          <w:tcPr>
            <w:tcW w:w="6127" w:type="dxa"/>
          </w:tcPr>
          <w:p w:rsidR="008C6FEA" w:rsidRDefault="008C6FE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C6FEA" w:rsidRDefault="008D76C4">
            <w:pPr>
              <w:pStyle w:val="TableParagraph"/>
              <w:spacing w:before="0"/>
              <w:ind w:left="163"/>
            </w:pPr>
            <w:r>
              <w:t>Department Committees:</w:t>
            </w:r>
          </w:p>
          <w:p w:rsidR="008C6FEA" w:rsidRDefault="008D76C4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</w:tabs>
              <w:spacing w:before="0" w:line="269" w:lineRule="exact"/>
            </w:pPr>
            <w:r>
              <w:t>Graduate Admissions</w:t>
            </w:r>
            <w:r>
              <w:rPr>
                <w:spacing w:val="-3"/>
              </w:rPr>
              <w:t xml:space="preserve"> </w:t>
            </w:r>
            <w:r>
              <w:t>(2020-present)</w:t>
            </w:r>
          </w:p>
          <w:p w:rsidR="008C6FEA" w:rsidRDefault="008D76C4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</w:tabs>
              <w:spacing w:before="0" w:line="269" w:lineRule="exact"/>
            </w:pPr>
            <w:r>
              <w:t>Assessment (2019-present;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Chair</w:t>
            </w:r>
            <w:r>
              <w:t>:2021-present)</w:t>
            </w:r>
          </w:p>
          <w:p w:rsidR="008C6FEA" w:rsidRDefault="008D76C4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</w:tabs>
              <w:spacing w:before="0" w:line="269" w:lineRule="exact"/>
            </w:pPr>
            <w:r>
              <w:t xml:space="preserve">Search committees (2018; </w:t>
            </w:r>
            <w:r>
              <w:rPr>
                <w:b/>
              </w:rPr>
              <w:t>Chair:</w:t>
            </w:r>
            <w:r>
              <w:rPr>
                <w:b/>
                <w:spacing w:val="-7"/>
              </w:rPr>
              <w:t xml:space="preserve"> </w:t>
            </w:r>
            <w:r>
              <w:t>2021)</w:t>
            </w:r>
          </w:p>
        </w:tc>
      </w:tr>
      <w:tr w:rsidR="008C6FEA">
        <w:trPr>
          <w:trHeight w:val="369"/>
        </w:trPr>
        <w:tc>
          <w:tcPr>
            <w:tcW w:w="2762" w:type="dxa"/>
          </w:tcPr>
          <w:p w:rsidR="008C6FEA" w:rsidRDefault="008D76C4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Service to the College</w:t>
            </w:r>
          </w:p>
        </w:tc>
        <w:tc>
          <w:tcPr>
            <w:tcW w:w="6127" w:type="dxa"/>
          </w:tcPr>
          <w:p w:rsidR="008C6FEA" w:rsidRDefault="008D76C4">
            <w:pPr>
              <w:pStyle w:val="TableParagraph"/>
              <w:spacing w:before="52"/>
              <w:ind w:left="163"/>
            </w:pPr>
            <w:r>
              <w:t>Member of the Assessment Committee (2020-present)</w:t>
            </w:r>
          </w:p>
        </w:tc>
      </w:tr>
      <w:tr w:rsidR="008C6FEA">
        <w:trPr>
          <w:trHeight w:val="367"/>
        </w:trPr>
        <w:tc>
          <w:tcPr>
            <w:tcW w:w="2762" w:type="dxa"/>
          </w:tcPr>
          <w:p w:rsidR="008C6FEA" w:rsidRDefault="008D76C4">
            <w:pPr>
              <w:pStyle w:val="TableParagraph"/>
              <w:rPr>
                <w:b/>
              </w:rPr>
            </w:pPr>
            <w:r>
              <w:rPr>
                <w:b/>
              </w:rPr>
              <w:t>Service to the University</w:t>
            </w:r>
          </w:p>
        </w:tc>
        <w:tc>
          <w:tcPr>
            <w:tcW w:w="6127" w:type="dxa"/>
          </w:tcPr>
          <w:p w:rsidR="008C6FEA" w:rsidRDefault="008D76C4">
            <w:pPr>
              <w:pStyle w:val="TableParagraph"/>
              <w:spacing w:before="50"/>
              <w:ind w:left="163"/>
            </w:pPr>
            <w:r>
              <w:t>Member of the Technology across the Curriculum (2019-present)</w:t>
            </w:r>
          </w:p>
        </w:tc>
      </w:tr>
      <w:tr w:rsidR="008C6FEA">
        <w:trPr>
          <w:trHeight w:val="557"/>
        </w:trPr>
        <w:tc>
          <w:tcPr>
            <w:tcW w:w="2762" w:type="dxa"/>
          </w:tcPr>
          <w:p w:rsidR="008C6FEA" w:rsidRDefault="008D76C4">
            <w:pPr>
              <w:pStyle w:val="TableParagraph"/>
              <w:rPr>
                <w:b/>
              </w:rPr>
            </w:pPr>
            <w:r>
              <w:rPr>
                <w:b/>
              </w:rPr>
              <w:t>Reviewer</w:t>
            </w:r>
          </w:p>
        </w:tc>
        <w:tc>
          <w:tcPr>
            <w:tcW w:w="6127" w:type="dxa"/>
          </w:tcPr>
          <w:p w:rsidR="008C6FEA" w:rsidRDefault="008D76C4">
            <w:pPr>
              <w:pStyle w:val="TableParagraph"/>
              <w:spacing w:before="50" w:line="250" w:lineRule="atLeast"/>
              <w:ind w:left="163" w:right="2718"/>
            </w:pPr>
            <w:r>
              <w:t>Communication Disorders Quarterly Frontiers in Aging Neuroscience</w:t>
            </w:r>
          </w:p>
        </w:tc>
      </w:tr>
    </w:tbl>
    <w:p w:rsidR="008D76C4" w:rsidRDefault="008D76C4"/>
    <w:sectPr w:rsidR="008D76C4">
      <w:pgSz w:w="12240" w:h="15840"/>
      <w:pgMar w:top="1440" w:right="1260" w:bottom="1200" w:left="11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C4" w:rsidRDefault="008D76C4">
      <w:r>
        <w:separator/>
      </w:r>
    </w:p>
  </w:endnote>
  <w:endnote w:type="continuationSeparator" w:id="0">
    <w:p w:rsidR="008D76C4" w:rsidRDefault="008D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EA" w:rsidRDefault="00665F39">
    <w:pPr>
      <w:pStyle w:val="BodyText"/>
      <w:spacing w:line="14" w:lineRule="auto"/>
      <w:rPr>
        <w:sz w:val="20"/>
      </w:rPr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9274810</wp:posOffset>
              </wp:positionV>
              <wp:extent cx="121920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EA" w:rsidRDefault="008D76C4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xg833uIAAAAPAQAADwAA&#10;AAAAAAAAAAAAAAADBQAAZHJzL2Rvd25yZXYueG1sUEsFBgAAAAAEAAQA8wAAABIGAAAAAA==&#10;" filled="f" stroked="f">
              <v:textbox inset="0,0,0,0">
                <w:txbxContent>
                  <w:p w:rsidR="008C6FEA" w:rsidRDefault="008D76C4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C4" w:rsidRDefault="008D76C4">
      <w:r>
        <w:separator/>
      </w:r>
    </w:p>
  </w:footnote>
  <w:footnote w:type="continuationSeparator" w:id="0">
    <w:p w:rsidR="008D76C4" w:rsidRDefault="008D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23B20"/>
    <w:multiLevelType w:val="hybridMultilevel"/>
    <w:tmpl w:val="0FD22BB8"/>
    <w:lvl w:ilvl="0" w:tplc="A7ACE410">
      <w:numFmt w:val="bullet"/>
      <w:lvlText w:val=""/>
      <w:lvlJc w:val="left"/>
      <w:pPr>
        <w:ind w:left="77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AA669D6">
      <w:numFmt w:val="bullet"/>
      <w:lvlText w:val="•"/>
      <w:lvlJc w:val="left"/>
      <w:pPr>
        <w:ind w:left="1314" w:hanging="269"/>
      </w:pPr>
      <w:rPr>
        <w:rFonts w:hint="default"/>
        <w:lang w:val="en-US" w:eastAsia="en-US" w:bidi="en-US"/>
      </w:rPr>
    </w:lvl>
    <w:lvl w:ilvl="2" w:tplc="A496BB18">
      <w:numFmt w:val="bullet"/>
      <w:lvlText w:val="•"/>
      <w:lvlJc w:val="left"/>
      <w:pPr>
        <w:ind w:left="1849" w:hanging="269"/>
      </w:pPr>
      <w:rPr>
        <w:rFonts w:hint="default"/>
        <w:lang w:val="en-US" w:eastAsia="en-US" w:bidi="en-US"/>
      </w:rPr>
    </w:lvl>
    <w:lvl w:ilvl="3" w:tplc="1B748C6A">
      <w:numFmt w:val="bullet"/>
      <w:lvlText w:val="•"/>
      <w:lvlJc w:val="left"/>
      <w:pPr>
        <w:ind w:left="2384" w:hanging="269"/>
      </w:pPr>
      <w:rPr>
        <w:rFonts w:hint="default"/>
        <w:lang w:val="en-US" w:eastAsia="en-US" w:bidi="en-US"/>
      </w:rPr>
    </w:lvl>
    <w:lvl w:ilvl="4" w:tplc="2C0E8142">
      <w:numFmt w:val="bullet"/>
      <w:lvlText w:val="•"/>
      <w:lvlJc w:val="left"/>
      <w:pPr>
        <w:ind w:left="2918" w:hanging="269"/>
      </w:pPr>
      <w:rPr>
        <w:rFonts w:hint="default"/>
        <w:lang w:val="en-US" w:eastAsia="en-US" w:bidi="en-US"/>
      </w:rPr>
    </w:lvl>
    <w:lvl w:ilvl="5" w:tplc="31341FD2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en-US"/>
      </w:rPr>
    </w:lvl>
    <w:lvl w:ilvl="6" w:tplc="33E44172">
      <w:numFmt w:val="bullet"/>
      <w:lvlText w:val="•"/>
      <w:lvlJc w:val="left"/>
      <w:pPr>
        <w:ind w:left="3988" w:hanging="269"/>
      </w:pPr>
      <w:rPr>
        <w:rFonts w:hint="default"/>
        <w:lang w:val="en-US" w:eastAsia="en-US" w:bidi="en-US"/>
      </w:rPr>
    </w:lvl>
    <w:lvl w:ilvl="7" w:tplc="42CE5BD6">
      <w:numFmt w:val="bullet"/>
      <w:lvlText w:val="•"/>
      <w:lvlJc w:val="left"/>
      <w:pPr>
        <w:ind w:left="4522" w:hanging="269"/>
      </w:pPr>
      <w:rPr>
        <w:rFonts w:hint="default"/>
        <w:lang w:val="en-US" w:eastAsia="en-US" w:bidi="en-US"/>
      </w:rPr>
    </w:lvl>
    <w:lvl w:ilvl="8" w:tplc="816CA6AE">
      <w:numFmt w:val="bullet"/>
      <w:lvlText w:val="•"/>
      <w:lvlJc w:val="left"/>
      <w:pPr>
        <w:ind w:left="5057" w:hanging="2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NTAyMrUwsTAyNzVX0lEKTi0uzszPAykwrAUAX2bhtywAAAA="/>
  </w:docVars>
  <w:rsids>
    <w:rsidRoot w:val="008C6FEA"/>
    <w:rsid w:val="00142DE4"/>
    <w:rsid w:val="001F0412"/>
    <w:rsid w:val="00665F39"/>
    <w:rsid w:val="008C6FEA"/>
    <w:rsid w:val="008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35C5B"/>
  <w15:docId w15:val="{7F35E19B-118A-4C66-8C37-E4B9EC3C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094" w:right="397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9"/>
      <w:ind w:left="3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36"/>
    </w:pPr>
  </w:style>
  <w:style w:type="character" w:styleId="Hyperlink">
    <w:name w:val="Hyperlink"/>
    <w:basedOn w:val="DefaultParagraphFont"/>
    <w:uiPriority w:val="99"/>
    <w:unhideWhenUsed/>
    <w:rsid w:val="00142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e10@wpunj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0852352.2021.1908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2677</Words>
  <Characters>14456</Characters>
  <Application>Microsoft Office Word</Application>
  <DocSecurity>0</DocSecurity>
  <Lines>380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Dvorak, Justin D (HSC)</dc:creator>
  <cp:lastModifiedBy>Park, Eunsun</cp:lastModifiedBy>
  <cp:revision>2</cp:revision>
  <dcterms:created xsi:type="dcterms:W3CDTF">2022-01-03T02:27:00Z</dcterms:created>
  <dcterms:modified xsi:type="dcterms:W3CDTF">2022-01-03T02:27:00Z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2022-01-03T00:00:00Z</vt:filetime>
  </property>
</Properties>
</file>